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CBA" w:rsidRDefault="00441CBA">
      <w:pPr>
        <w:pStyle w:val="Ttulo1"/>
        <w:spacing w:before="0"/>
        <w:jc w:val="center"/>
        <w:rPr>
          <w:rFonts w:ascii="Arial" w:hAnsi="Arial" w:cs="Arial"/>
          <w:sz w:val="20"/>
          <w:szCs w:val="20"/>
        </w:rPr>
      </w:pPr>
    </w:p>
    <w:p w:rsidR="00441CBA" w:rsidRDefault="00441CBA">
      <w:pPr>
        <w:pStyle w:val="Ttulo1"/>
        <w:spacing w:before="0"/>
        <w:jc w:val="center"/>
        <w:rPr>
          <w:rFonts w:ascii="Arial" w:hAnsi="Arial" w:cs="Arial"/>
          <w:sz w:val="20"/>
          <w:szCs w:val="20"/>
        </w:rPr>
      </w:pPr>
    </w:p>
    <w:p w:rsidR="00441CBA" w:rsidRDefault="00441CBA">
      <w:pPr>
        <w:pStyle w:val="Ttulo1"/>
        <w:spacing w:before="0"/>
        <w:jc w:val="center"/>
        <w:rPr>
          <w:rFonts w:ascii="Arial" w:hAnsi="Arial" w:cs="Arial"/>
          <w:sz w:val="20"/>
          <w:szCs w:val="20"/>
        </w:rPr>
      </w:pPr>
    </w:p>
    <w:p w:rsidR="00441CBA" w:rsidRDefault="00441CBA">
      <w:pPr>
        <w:pStyle w:val="Ttulo1"/>
        <w:spacing w:before="0"/>
        <w:jc w:val="center"/>
        <w:rPr>
          <w:rFonts w:ascii="Arial" w:hAnsi="Arial" w:cs="Arial"/>
          <w:sz w:val="20"/>
          <w:szCs w:val="20"/>
        </w:rPr>
      </w:pPr>
    </w:p>
    <w:p w:rsidR="00441CBA" w:rsidRDefault="00441CBA">
      <w:pPr>
        <w:pStyle w:val="Ttulo1"/>
        <w:spacing w:before="0"/>
        <w:jc w:val="center"/>
        <w:rPr>
          <w:rFonts w:ascii="Arial" w:hAnsi="Arial" w:cs="Arial"/>
          <w:sz w:val="20"/>
          <w:szCs w:val="20"/>
        </w:rPr>
      </w:pPr>
    </w:p>
    <w:p w:rsidR="00441CBA" w:rsidRDefault="0058699E">
      <w:pPr>
        <w:pStyle w:val="Ttulo1"/>
        <w:spacing w:before="0"/>
        <w:jc w:val="center"/>
        <w:rPr>
          <w:rFonts w:ascii="Arial" w:hAnsi="Arial" w:cs="Arial"/>
          <w:sz w:val="20"/>
          <w:szCs w:val="20"/>
          <w:u w:val="single"/>
        </w:rPr>
      </w:pPr>
      <w:r>
        <w:rPr>
          <w:rFonts w:ascii="Arial" w:hAnsi="Arial" w:cs="Arial"/>
          <w:sz w:val="20"/>
          <w:szCs w:val="20"/>
        </w:rPr>
        <w:t>CUBA IMAGEN</w:t>
      </w:r>
      <w:r w:rsidR="00753063">
        <w:rPr>
          <w:rFonts w:ascii="Arial" w:hAnsi="Arial" w:cs="Arial"/>
          <w:sz w:val="20"/>
          <w:szCs w:val="20"/>
        </w:rPr>
        <w:t xml:space="preserve"> 2024</w:t>
      </w:r>
    </w:p>
    <w:p w:rsidR="00441CBA" w:rsidRDefault="00441CBA">
      <w:pPr>
        <w:jc w:val="both"/>
        <w:rPr>
          <w:rFonts w:ascii="Arial" w:hAnsi="Arial" w:cs="Arial"/>
          <w:b/>
          <w:bCs/>
          <w:sz w:val="20"/>
          <w:szCs w:val="20"/>
          <w:u w:val="single"/>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534"/>
        <w:gridCol w:w="2493"/>
      </w:tblGrid>
      <w:tr w:rsidR="00441CBA" w:rsidTr="006C41DD">
        <w:trPr>
          <w:trHeight w:val="542"/>
          <w:jc w:val="center"/>
        </w:trPr>
        <w:tc>
          <w:tcPr>
            <w:tcW w:w="1271" w:type="dxa"/>
            <w:shd w:val="clear" w:color="auto" w:fill="auto"/>
          </w:tcPr>
          <w:p w:rsidR="00441CBA" w:rsidRDefault="0058699E">
            <w:pPr>
              <w:pStyle w:val="Ttulo2"/>
              <w:spacing w:before="0"/>
              <w:jc w:val="center"/>
              <w:rPr>
                <w:rFonts w:ascii="Arial" w:hAnsi="Arial" w:cs="Arial"/>
                <w:color w:val="auto"/>
                <w:sz w:val="20"/>
                <w:szCs w:val="20"/>
              </w:rPr>
            </w:pPr>
            <w:r>
              <w:rPr>
                <w:rFonts w:ascii="Arial" w:hAnsi="Arial" w:cs="Arial"/>
                <w:color w:val="auto"/>
                <w:sz w:val="20"/>
                <w:szCs w:val="20"/>
              </w:rPr>
              <w:t>NÚMERO DE LA CLASE</w:t>
            </w:r>
          </w:p>
        </w:tc>
        <w:tc>
          <w:tcPr>
            <w:tcW w:w="6534" w:type="dxa"/>
            <w:shd w:val="clear" w:color="auto" w:fill="auto"/>
          </w:tcPr>
          <w:p w:rsidR="00441CBA" w:rsidRDefault="0058699E" w:rsidP="009E7C25">
            <w:pPr>
              <w:pStyle w:val="Ttulo2"/>
              <w:spacing w:before="0"/>
              <w:jc w:val="center"/>
              <w:rPr>
                <w:rFonts w:ascii="Arial" w:hAnsi="Arial" w:cs="Arial"/>
                <w:color w:val="auto"/>
                <w:sz w:val="20"/>
                <w:szCs w:val="20"/>
              </w:rPr>
            </w:pPr>
            <w:r>
              <w:rPr>
                <w:rFonts w:ascii="Arial" w:hAnsi="Arial" w:cs="Arial"/>
                <w:color w:val="auto"/>
                <w:sz w:val="20"/>
                <w:szCs w:val="20"/>
              </w:rPr>
              <w:t>TÍTULO Y CONTENIDO</w:t>
            </w:r>
          </w:p>
          <w:p w:rsidR="00441CBA" w:rsidRDefault="0058699E">
            <w:pPr>
              <w:pStyle w:val="Ttulo2"/>
              <w:spacing w:before="0"/>
              <w:jc w:val="center"/>
              <w:rPr>
                <w:rFonts w:ascii="Arial" w:hAnsi="Arial" w:cs="Arial"/>
                <w:color w:val="auto"/>
                <w:sz w:val="20"/>
                <w:szCs w:val="20"/>
              </w:rPr>
            </w:pPr>
            <w:r>
              <w:rPr>
                <w:rFonts w:ascii="Arial" w:hAnsi="Arial" w:cs="Arial"/>
                <w:color w:val="auto"/>
                <w:sz w:val="20"/>
                <w:szCs w:val="20"/>
              </w:rPr>
              <w:t>DE LA CLASE</w:t>
            </w:r>
          </w:p>
        </w:tc>
        <w:tc>
          <w:tcPr>
            <w:tcW w:w="2493" w:type="dxa"/>
          </w:tcPr>
          <w:p w:rsidR="00441CBA" w:rsidRDefault="0058699E">
            <w:pPr>
              <w:pStyle w:val="Ttulo2"/>
              <w:spacing w:before="0"/>
              <w:jc w:val="center"/>
              <w:rPr>
                <w:rFonts w:ascii="Arial" w:hAnsi="Arial" w:cs="Arial"/>
                <w:color w:val="auto"/>
                <w:sz w:val="20"/>
                <w:szCs w:val="20"/>
              </w:rPr>
            </w:pPr>
            <w:r>
              <w:rPr>
                <w:rFonts w:ascii="Arial" w:hAnsi="Arial" w:cs="Arial"/>
                <w:color w:val="auto"/>
                <w:sz w:val="20"/>
                <w:szCs w:val="20"/>
              </w:rPr>
              <w:t>PELÍCULA PARA LA PRÓXIMA CLASE</w:t>
            </w:r>
          </w:p>
        </w:tc>
      </w:tr>
      <w:tr w:rsidR="00441CBA">
        <w:trPr>
          <w:trHeight w:val="537"/>
          <w:jc w:val="center"/>
        </w:trPr>
        <w:tc>
          <w:tcPr>
            <w:tcW w:w="10298" w:type="dxa"/>
            <w:gridSpan w:val="3"/>
            <w:shd w:val="clear" w:color="auto" w:fill="FBE4D5"/>
          </w:tcPr>
          <w:p w:rsidR="00441CBA" w:rsidRDefault="0058699E" w:rsidP="009E7C25">
            <w:pPr>
              <w:jc w:val="center"/>
              <w:rPr>
                <w:rFonts w:ascii="Arial" w:hAnsi="Arial" w:cs="Arial"/>
                <w:b/>
                <w:sz w:val="20"/>
                <w:szCs w:val="20"/>
              </w:rPr>
            </w:pPr>
            <w:r>
              <w:rPr>
                <w:rFonts w:ascii="Arial" w:hAnsi="Arial" w:cs="Arial"/>
                <w:b/>
                <w:sz w:val="20"/>
                <w:szCs w:val="20"/>
              </w:rPr>
              <w:t>PRIMERA SEMANA</w:t>
            </w:r>
          </w:p>
        </w:tc>
      </w:tr>
      <w:tr w:rsidR="00441CBA" w:rsidTr="006C41DD">
        <w:trPr>
          <w:trHeight w:val="90"/>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 xml:space="preserve">Clase </w:t>
            </w:r>
            <w:r w:rsidR="006674BE">
              <w:rPr>
                <w:rFonts w:ascii="Arial" w:hAnsi="Arial" w:cs="Arial"/>
                <w:i/>
                <w:sz w:val="20"/>
                <w:szCs w:val="20"/>
              </w:rPr>
              <w:t>1</w:t>
            </w:r>
          </w:p>
          <w:p w:rsidR="0020053A" w:rsidRDefault="0020053A">
            <w:pPr>
              <w:jc w:val="center"/>
              <w:rPr>
                <w:rFonts w:ascii="Arial" w:hAnsi="Arial" w:cs="Arial"/>
                <w:sz w:val="20"/>
                <w:szCs w:val="20"/>
              </w:rPr>
            </w:pPr>
          </w:p>
          <w:p w:rsidR="0020053A" w:rsidRPr="0020053A" w:rsidRDefault="00B77114">
            <w:pPr>
              <w:jc w:val="center"/>
              <w:rPr>
                <w:rFonts w:ascii="Arial" w:hAnsi="Arial" w:cs="Arial"/>
                <w:sz w:val="20"/>
                <w:szCs w:val="20"/>
              </w:rPr>
            </w:pPr>
            <w:r>
              <w:rPr>
                <w:rFonts w:ascii="Arial" w:hAnsi="Arial" w:cs="Arial"/>
                <w:sz w:val="20"/>
                <w:szCs w:val="20"/>
              </w:rPr>
              <w:t>5 de febrero</w:t>
            </w:r>
          </w:p>
        </w:tc>
        <w:tc>
          <w:tcPr>
            <w:tcW w:w="6534" w:type="dxa"/>
            <w:shd w:val="clear" w:color="auto" w:fill="auto"/>
          </w:tcPr>
          <w:p w:rsidR="00441CBA" w:rsidRDefault="0058699E">
            <w:pPr>
              <w:jc w:val="center"/>
              <w:rPr>
                <w:rFonts w:ascii="Arial" w:hAnsi="Arial" w:cs="Arial"/>
                <w:b/>
                <w:bCs/>
                <w:color w:val="4F81BD"/>
                <w:sz w:val="20"/>
                <w:szCs w:val="20"/>
              </w:rPr>
            </w:pPr>
            <w:r>
              <w:rPr>
                <w:rFonts w:ascii="Arial" w:hAnsi="Arial" w:cs="Arial"/>
                <w:b/>
                <w:bCs/>
                <w:color w:val="4F81BD"/>
                <w:sz w:val="20"/>
                <w:szCs w:val="20"/>
              </w:rPr>
              <w:t>Encuentro con el historiador Carlos Venegas</w:t>
            </w:r>
          </w:p>
          <w:p w:rsidR="00441CBA" w:rsidRDefault="0058699E">
            <w:pPr>
              <w:jc w:val="center"/>
              <w:rPr>
                <w:rFonts w:ascii="Arial" w:hAnsi="Arial" w:cs="Arial"/>
                <w:sz w:val="20"/>
                <w:szCs w:val="20"/>
              </w:rPr>
            </w:pPr>
            <w:r>
              <w:rPr>
                <w:rFonts w:ascii="Arial" w:hAnsi="Arial" w:cs="Arial"/>
                <w:sz w:val="20"/>
                <w:szCs w:val="20"/>
              </w:rPr>
              <w:t>.</w:t>
            </w:r>
          </w:p>
          <w:p w:rsidR="00441CBA" w:rsidRDefault="0058699E">
            <w:pPr>
              <w:jc w:val="center"/>
              <w:rPr>
                <w:rFonts w:ascii="Arial" w:hAnsi="Arial" w:cs="Arial"/>
                <w:b/>
                <w:sz w:val="20"/>
                <w:szCs w:val="20"/>
              </w:rPr>
            </w:pPr>
            <w:r>
              <w:rPr>
                <w:rFonts w:ascii="Arial" w:hAnsi="Arial" w:cs="Arial"/>
                <w:b/>
                <w:sz w:val="20"/>
                <w:szCs w:val="20"/>
              </w:rPr>
              <w:t>Conociendo la ciudad: desde la construcción de las murallas hasta finales del siglo XIX.</w:t>
            </w:r>
          </w:p>
          <w:p w:rsidR="00441CBA" w:rsidRDefault="00441CBA">
            <w:pPr>
              <w:jc w:val="center"/>
              <w:rPr>
                <w:rFonts w:ascii="Arial" w:hAnsi="Arial" w:cs="Arial"/>
                <w:b/>
                <w:sz w:val="20"/>
                <w:szCs w:val="20"/>
              </w:rPr>
            </w:pPr>
          </w:p>
          <w:p w:rsidR="00441CBA" w:rsidRDefault="0058699E">
            <w:pPr>
              <w:jc w:val="center"/>
              <w:rPr>
                <w:rFonts w:ascii="Arial" w:hAnsi="Arial" w:cs="Arial"/>
                <w:bCs/>
                <w:sz w:val="20"/>
                <w:szCs w:val="20"/>
              </w:rPr>
            </w:pPr>
            <w:r>
              <w:rPr>
                <w:rFonts w:ascii="Arial" w:hAnsi="Arial" w:cs="Arial"/>
                <w:bCs/>
                <w:sz w:val="20"/>
                <w:szCs w:val="20"/>
              </w:rPr>
              <w:t>(conferencia ilustrada)</w:t>
            </w:r>
          </w:p>
          <w:p w:rsidR="00441CBA" w:rsidRDefault="00441CBA">
            <w:pPr>
              <w:jc w:val="both"/>
              <w:rPr>
                <w:rFonts w:ascii="Arial" w:hAnsi="Arial" w:cs="Arial"/>
                <w:sz w:val="20"/>
                <w:szCs w:val="20"/>
              </w:rPr>
            </w:pPr>
          </w:p>
        </w:tc>
        <w:tc>
          <w:tcPr>
            <w:tcW w:w="2493" w:type="dxa"/>
            <w:shd w:val="clear" w:color="auto" w:fill="FFFFFF" w:themeFill="background1"/>
          </w:tcPr>
          <w:p w:rsidR="00583F03" w:rsidRDefault="00583F03" w:rsidP="00583F03">
            <w:pPr>
              <w:jc w:val="center"/>
              <w:rPr>
                <w:rFonts w:ascii="Arial" w:hAnsi="Arial" w:cs="Arial"/>
                <w:sz w:val="20"/>
                <w:szCs w:val="20"/>
              </w:rPr>
            </w:pPr>
            <w:r>
              <w:rPr>
                <w:rFonts w:ascii="Arial" w:hAnsi="Arial" w:cs="Arial"/>
                <w:sz w:val="20"/>
                <w:szCs w:val="20"/>
              </w:rPr>
              <w:t>Película que será discutida en la próxima clase:</w:t>
            </w:r>
          </w:p>
          <w:p w:rsidR="00583F03" w:rsidRDefault="00583F03" w:rsidP="00583F03">
            <w:pPr>
              <w:jc w:val="center"/>
              <w:rPr>
                <w:rFonts w:ascii="Arial" w:hAnsi="Arial" w:cs="Arial"/>
                <w:b/>
                <w:sz w:val="20"/>
                <w:szCs w:val="20"/>
              </w:rPr>
            </w:pPr>
          </w:p>
          <w:p w:rsidR="00583F03" w:rsidRDefault="00583F03" w:rsidP="00583F03">
            <w:pPr>
              <w:jc w:val="center"/>
              <w:rPr>
                <w:rFonts w:ascii="Arial" w:hAnsi="Arial" w:cs="Arial"/>
                <w:b/>
                <w:sz w:val="20"/>
                <w:szCs w:val="20"/>
              </w:rPr>
            </w:pPr>
            <w:r>
              <w:rPr>
                <w:rFonts w:ascii="Arial" w:hAnsi="Arial" w:cs="Arial"/>
                <w:b/>
                <w:sz w:val="20"/>
                <w:szCs w:val="20"/>
              </w:rPr>
              <w:t>La última cena</w:t>
            </w:r>
          </w:p>
          <w:p w:rsidR="00441CBA" w:rsidRPr="00AA1A8F" w:rsidRDefault="00583F03" w:rsidP="00583F03">
            <w:pPr>
              <w:jc w:val="center"/>
              <w:rPr>
                <w:rFonts w:ascii="Arial" w:hAnsi="Arial" w:cs="Arial"/>
                <w:b/>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Tomás Gutiérrez Alea, 1975)</w:t>
            </w:r>
          </w:p>
        </w:tc>
      </w:tr>
      <w:tr w:rsidR="00C24728" w:rsidTr="006C41DD">
        <w:trPr>
          <w:trHeight w:val="542"/>
          <w:jc w:val="center"/>
        </w:trPr>
        <w:tc>
          <w:tcPr>
            <w:tcW w:w="1271" w:type="dxa"/>
            <w:shd w:val="clear" w:color="auto" w:fill="auto"/>
          </w:tcPr>
          <w:p w:rsidR="00C24728" w:rsidRDefault="00C24728" w:rsidP="0058699E">
            <w:pPr>
              <w:jc w:val="center"/>
              <w:rPr>
                <w:rFonts w:ascii="Arial" w:hAnsi="Arial" w:cs="Arial"/>
                <w:i/>
                <w:sz w:val="20"/>
                <w:szCs w:val="20"/>
              </w:rPr>
            </w:pPr>
            <w:r>
              <w:rPr>
                <w:rFonts w:ascii="Arial" w:hAnsi="Arial" w:cs="Arial"/>
                <w:i/>
                <w:sz w:val="20"/>
                <w:szCs w:val="20"/>
              </w:rPr>
              <w:t xml:space="preserve">Clase </w:t>
            </w:r>
            <w:r w:rsidR="00707508">
              <w:rPr>
                <w:rFonts w:ascii="Arial" w:hAnsi="Arial" w:cs="Arial"/>
                <w:i/>
                <w:sz w:val="20"/>
                <w:szCs w:val="20"/>
              </w:rPr>
              <w:t>2</w:t>
            </w:r>
          </w:p>
          <w:p w:rsidR="00C24728" w:rsidRDefault="00C24728" w:rsidP="0058699E">
            <w:pPr>
              <w:jc w:val="center"/>
              <w:rPr>
                <w:rFonts w:ascii="Arial" w:hAnsi="Arial" w:cs="Arial"/>
                <w:sz w:val="20"/>
                <w:szCs w:val="20"/>
              </w:rPr>
            </w:pPr>
          </w:p>
          <w:p w:rsidR="00B77114" w:rsidRPr="00B77114" w:rsidRDefault="00EB2A7D" w:rsidP="0058699E">
            <w:pPr>
              <w:jc w:val="center"/>
              <w:rPr>
                <w:rFonts w:ascii="Arial" w:hAnsi="Arial" w:cs="Arial"/>
                <w:sz w:val="20"/>
                <w:szCs w:val="20"/>
              </w:rPr>
            </w:pPr>
            <w:r>
              <w:rPr>
                <w:rFonts w:ascii="Arial" w:hAnsi="Arial" w:cs="Arial"/>
                <w:sz w:val="20"/>
                <w:szCs w:val="20"/>
              </w:rPr>
              <w:t xml:space="preserve">7 </w:t>
            </w:r>
            <w:r w:rsidR="00B77114">
              <w:rPr>
                <w:rFonts w:ascii="Arial" w:hAnsi="Arial" w:cs="Arial"/>
                <w:sz w:val="20"/>
                <w:szCs w:val="20"/>
              </w:rPr>
              <w:t>de febrero</w:t>
            </w:r>
          </w:p>
        </w:tc>
        <w:tc>
          <w:tcPr>
            <w:tcW w:w="6534" w:type="dxa"/>
            <w:shd w:val="clear" w:color="auto" w:fill="auto"/>
            <w:vAlign w:val="center"/>
          </w:tcPr>
          <w:p w:rsidR="00452439" w:rsidRDefault="00452439" w:rsidP="00452439">
            <w:pPr>
              <w:jc w:val="center"/>
              <w:rPr>
                <w:rFonts w:ascii="Arial" w:hAnsi="Arial" w:cs="Arial"/>
                <w:b/>
                <w:bCs/>
                <w:color w:val="4F81BD"/>
                <w:sz w:val="20"/>
                <w:szCs w:val="20"/>
              </w:rPr>
            </w:pPr>
            <w:r>
              <w:rPr>
                <w:rFonts w:ascii="Arial" w:hAnsi="Arial" w:cs="Arial"/>
                <w:b/>
                <w:bCs/>
                <w:color w:val="4F81BD"/>
                <w:sz w:val="20"/>
                <w:szCs w:val="20"/>
              </w:rPr>
              <w:t>El siglo XIX: esclavos, costumbristas y viajeros</w:t>
            </w:r>
          </w:p>
          <w:p w:rsidR="00452439" w:rsidRDefault="00452439" w:rsidP="00452439">
            <w:pPr>
              <w:jc w:val="both"/>
              <w:rPr>
                <w:rFonts w:ascii="Arial" w:hAnsi="Arial" w:cs="Arial"/>
                <w:sz w:val="20"/>
                <w:szCs w:val="20"/>
              </w:rPr>
            </w:pPr>
          </w:p>
          <w:p w:rsidR="00C24728" w:rsidRDefault="00452439" w:rsidP="005B3D3C">
            <w:pPr>
              <w:jc w:val="both"/>
              <w:rPr>
                <w:rFonts w:ascii="Arial" w:hAnsi="Arial" w:cs="Arial"/>
                <w:sz w:val="20"/>
                <w:szCs w:val="20"/>
              </w:rPr>
            </w:pPr>
            <w:r>
              <w:rPr>
                <w:rFonts w:ascii="Arial" w:hAnsi="Arial" w:cs="Arial"/>
                <w:sz w:val="20"/>
                <w:szCs w:val="20"/>
              </w:rPr>
              <w:t xml:space="preserve">La novela anti-esclavista cubana: </w:t>
            </w:r>
            <w:proofErr w:type="spellStart"/>
            <w:r>
              <w:rPr>
                <w:rFonts w:ascii="Arial" w:hAnsi="Arial" w:cs="Arial"/>
                <w:b/>
                <w:bCs/>
                <w:sz w:val="20"/>
                <w:szCs w:val="20"/>
              </w:rPr>
              <w:t>Sab</w:t>
            </w:r>
            <w:proofErr w:type="spellEnd"/>
            <w:r>
              <w:rPr>
                <w:rFonts w:ascii="Arial" w:hAnsi="Arial" w:cs="Arial"/>
                <w:sz w:val="20"/>
                <w:szCs w:val="20"/>
              </w:rPr>
              <w:t xml:space="preserve">, de Gertrudis Gómez de Avellaneda; </w:t>
            </w:r>
            <w:r>
              <w:rPr>
                <w:rFonts w:ascii="Arial" w:hAnsi="Arial" w:cs="Arial"/>
                <w:b/>
                <w:bCs/>
                <w:sz w:val="20"/>
                <w:szCs w:val="20"/>
              </w:rPr>
              <w:t>Francisco</w:t>
            </w:r>
            <w:r>
              <w:rPr>
                <w:rFonts w:ascii="Arial" w:hAnsi="Arial" w:cs="Arial"/>
                <w:sz w:val="20"/>
                <w:szCs w:val="20"/>
              </w:rPr>
              <w:t xml:space="preserve">, de Anselmo Suárez; Romero; </w:t>
            </w:r>
            <w:r>
              <w:rPr>
                <w:rFonts w:ascii="Arial" w:hAnsi="Arial" w:cs="Arial"/>
                <w:b/>
                <w:bCs/>
                <w:sz w:val="20"/>
                <w:szCs w:val="20"/>
              </w:rPr>
              <w:t>Autobiografía de un esclavo</w:t>
            </w:r>
            <w:r>
              <w:rPr>
                <w:rFonts w:ascii="Arial" w:hAnsi="Arial" w:cs="Arial"/>
                <w:sz w:val="20"/>
                <w:szCs w:val="20"/>
              </w:rPr>
              <w:t xml:space="preserve">, de Juan Francisco Manzano y </w:t>
            </w:r>
            <w:r>
              <w:rPr>
                <w:rFonts w:ascii="Arial" w:hAnsi="Arial" w:cs="Arial"/>
                <w:b/>
                <w:bCs/>
                <w:sz w:val="20"/>
                <w:szCs w:val="20"/>
              </w:rPr>
              <w:t>Cecilia Valdés</w:t>
            </w:r>
            <w:r>
              <w:rPr>
                <w:rFonts w:ascii="Arial" w:hAnsi="Arial" w:cs="Arial"/>
                <w:sz w:val="20"/>
                <w:szCs w:val="20"/>
              </w:rPr>
              <w:t xml:space="preserve">, de Cirilo Villaverde. Imágenes de la colonia en la pintura cubana: Esteban </w:t>
            </w:r>
            <w:proofErr w:type="spellStart"/>
            <w:r>
              <w:rPr>
                <w:rFonts w:ascii="Arial" w:hAnsi="Arial" w:cs="Arial"/>
                <w:sz w:val="20"/>
                <w:szCs w:val="20"/>
              </w:rPr>
              <w:t>Chartrand</w:t>
            </w:r>
            <w:proofErr w:type="spellEnd"/>
            <w:r>
              <w:rPr>
                <w:rFonts w:ascii="Arial" w:hAnsi="Arial" w:cs="Arial"/>
                <w:sz w:val="20"/>
                <w:szCs w:val="20"/>
              </w:rPr>
              <w:t xml:space="preserve"> y </w:t>
            </w:r>
            <w:proofErr w:type="spellStart"/>
            <w:r>
              <w:rPr>
                <w:rFonts w:ascii="Arial" w:hAnsi="Arial" w:cs="Arial"/>
                <w:sz w:val="20"/>
                <w:szCs w:val="20"/>
              </w:rPr>
              <w:t>Victor</w:t>
            </w:r>
            <w:proofErr w:type="spellEnd"/>
            <w:r>
              <w:rPr>
                <w:rFonts w:ascii="Arial" w:hAnsi="Arial" w:cs="Arial"/>
                <w:sz w:val="20"/>
                <w:szCs w:val="20"/>
              </w:rPr>
              <w:t xml:space="preserve"> Patricio Landaluze. </w:t>
            </w:r>
          </w:p>
        </w:tc>
        <w:tc>
          <w:tcPr>
            <w:tcW w:w="2493" w:type="dxa"/>
            <w:shd w:val="clear" w:color="auto" w:fill="FFFFFF" w:themeFill="background1"/>
          </w:tcPr>
          <w:p w:rsidR="00583F03" w:rsidRDefault="00583F03" w:rsidP="00583F03">
            <w:pPr>
              <w:jc w:val="center"/>
              <w:rPr>
                <w:rFonts w:ascii="Arial" w:hAnsi="Arial" w:cs="Arial"/>
                <w:sz w:val="20"/>
                <w:szCs w:val="20"/>
              </w:rPr>
            </w:pPr>
            <w:r>
              <w:rPr>
                <w:rFonts w:ascii="Arial" w:hAnsi="Arial" w:cs="Arial"/>
                <w:sz w:val="20"/>
                <w:szCs w:val="20"/>
              </w:rPr>
              <w:t xml:space="preserve">Película que será discutida en la próxima clase: </w:t>
            </w:r>
          </w:p>
          <w:p w:rsidR="00583F03" w:rsidRDefault="00583F03" w:rsidP="00583F03">
            <w:pPr>
              <w:jc w:val="both"/>
              <w:rPr>
                <w:rFonts w:ascii="Arial" w:hAnsi="Arial" w:cs="Arial"/>
                <w:sz w:val="20"/>
                <w:szCs w:val="20"/>
              </w:rPr>
            </w:pPr>
            <w:r>
              <w:rPr>
                <w:rFonts w:ascii="Arial" w:hAnsi="Arial" w:cs="Arial"/>
                <w:b/>
                <w:bCs/>
                <w:sz w:val="20"/>
                <w:szCs w:val="20"/>
              </w:rPr>
              <w:t>Lucía</w:t>
            </w:r>
            <w:r>
              <w:rPr>
                <w:rFonts w:ascii="Arial" w:hAnsi="Arial" w:cs="Arial"/>
                <w:sz w:val="20"/>
                <w:szCs w:val="20"/>
              </w:rPr>
              <w:t>, primera historia</w:t>
            </w:r>
          </w:p>
          <w:p w:rsidR="00583F03" w:rsidRDefault="00583F03" w:rsidP="00583F03">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Humberto </w:t>
            </w:r>
            <w:proofErr w:type="spellStart"/>
            <w:r>
              <w:rPr>
                <w:rFonts w:ascii="Arial" w:hAnsi="Arial" w:cs="Arial"/>
                <w:sz w:val="20"/>
                <w:szCs w:val="20"/>
              </w:rPr>
              <w:t>Solás</w:t>
            </w:r>
            <w:proofErr w:type="spellEnd"/>
            <w:r>
              <w:rPr>
                <w:rFonts w:ascii="Arial" w:hAnsi="Arial" w:cs="Arial"/>
                <w:sz w:val="20"/>
                <w:szCs w:val="20"/>
              </w:rPr>
              <w:t>, 1968)</w:t>
            </w:r>
          </w:p>
          <w:p w:rsidR="00C24728" w:rsidRDefault="00C24728" w:rsidP="005B3D3C">
            <w:pPr>
              <w:jc w:val="center"/>
              <w:rPr>
                <w:rFonts w:ascii="Arial" w:hAnsi="Arial" w:cs="Arial"/>
                <w:sz w:val="20"/>
                <w:szCs w:val="20"/>
              </w:rPr>
            </w:pPr>
          </w:p>
        </w:tc>
      </w:tr>
      <w:tr w:rsidR="00441CBA">
        <w:trPr>
          <w:trHeight w:val="537"/>
          <w:jc w:val="center"/>
        </w:trPr>
        <w:tc>
          <w:tcPr>
            <w:tcW w:w="10298" w:type="dxa"/>
            <w:gridSpan w:val="3"/>
            <w:shd w:val="clear" w:color="auto" w:fill="FBE4D5" w:themeFill="accent2" w:themeFillTint="33"/>
          </w:tcPr>
          <w:p w:rsidR="00441CBA" w:rsidRDefault="0058699E">
            <w:pPr>
              <w:jc w:val="center"/>
              <w:rPr>
                <w:rFonts w:ascii="Arial" w:hAnsi="Arial" w:cs="Arial"/>
                <w:b/>
                <w:sz w:val="20"/>
                <w:szCs w:val="20"/>
              </w:rPr>
            </w:pPr>
            <w:r>
              <w:rPr>
                <w:rFonts w:ascii="Arial" w:hAnsi="Arial" w:cs="Arial"/>
                <w:b/>
                <w:sz w:val="20"/>
                <w:szCs w:val="20"/>
              </w:rPr>
              <w:t>SEGUNDA SEMANA</w:t>
            </w: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3</w:t>
            </w:r>
          </w:p>
          <w:p w:rsidR="00441CBA" w:rsidRDefault="00441CBA">
            <w:pPr>
              <w:jc w:val="center"/>
              <w:rPr>
                <w:rFonts w:ascii="Arial" w:hAnsi="Arial" w:cs="Arial"/>
                <w:sz w:val="20"/>
                <w:szCs w:val="20"/>
              </w:rPr>
            </w:pPr>
          </w:p>
          <w:p w:rsidR="00B77114" w:rsidRPr="00B77114" w:rsidRDefault="00B77114">
            <w:pPr>
              <w:jc w:val="center"/>
              <w:rPr>
                <w:rFonts w:ascii="Arial" w:hAnsi="Arial" w:cs="Arial"/>
                <w:sz w:val="20"/>
                <w:szCs w:val="20"/>
              </w:rPr>
            </w:pPr>
            <w:r>
              <w:rPr>
                <w:rFonts w:ascii="Arial" w:hAnsi="Arial" w:cs="Arial"/>
                <w:sz w:val="20"/>
                <w:szCs w:val="20"/>
              </w:rPr>
              <w:t>1</w:t>
            </w:r>
            <w:r w:rsidR="00EB2A7D">
              <w:rPr>
                <w:rFonts w:ascii="Arial" w:hAnsi="Arial" w:cs="Arial"/>
                <w:sz w:val="20"/>
                <w:szCs w:val="20"/>
              </w:rPr>
              <w:t>2</w:t>
            </w:r>
            <w:r>
              <w:rPr>
                <w:rFonts w:ascii="Arial" w:hAnsi="Arial" w:cs="Arial"/>
                <w:sz w:val="20"/>
                <w:szCs w:val="20"/>
              </w:rPr>
              <w:t xml:space="preserve"> de febrero</w:t>
            </w:r>
          </w:p>
        </w:tc>
        <w:tc>
          <w:tcPr>
            <w:tcW w:w="6534" w:type="dxa"/>
            <w:shd w:val="clear" w:color="auto" w:fill="auto"/>
          </w:tcPr>
          <w:p w:rsidR="00441CBA" w:rsidRDefault="0058699E">
            <w:pPr>
              <w:jc w:val="center"/>
              <w:rPr>
                <w:rFonts w:ascii="Arial" w:hAnsi="Arial" w:cs="Arial"/>
                <w:b/>
                <w:sz w:val="20"/>
                <w:szCs w:val="20"/>
              </w:rPr>
            </w:pPr>
            <w:r>
              <w:rPr>
                <w:rFonts w:ascii="Arial" w:hAnsi="Arial" w:cs="Arial"/>
                <w:bCs/>
                <w:sz w:val="20"/>
                <w:szCs w:val="20"/>
              </w:rPr>
              <w:t xml:space="preserve">Análisis y discusión de: </w:t>
            </w:r>
            <w:r w:rsidR="00EA7584">
              <w:rPr>
                <w:rFonts w:ascii="Arial" w:hAnsi="Arial" w:cs="Arial"/>
                <w:b/>
                <w:sz w:val="20"/>
                <w:szCs w:val="20"/>
              </w:rPr>
              <w:t>L</w:t>
            </w:r>
            <w:r w:rsidR="00583F03">
              <w:rPr>
                <w:rFonts w:ascii="Arial" w:hAnsi="Arial" w:cs="Arial"/>
                <w:b/>
                <w:sz w:val="20"/>
                <w:szCs w:val="20"/>
              </w:rPr>
              <w:t>ucía</w:t>
            </w:r>
          </w:p>
          <w:p w:rsidR="00583F03" w:rsidRDefault="00583F03">
            <w:pPr>
              <w:jc w:val="center"/>
              <w:rPr>
                <w:rFonts w:ascii="Arial" w:hAnsi="Arial" w:cs="Arial"/>
                <w:bCs/>
                <w:sz w:val="20"/>
                <w:szCs w:val="20"/>
              </w:rPr>
            </w:pPr>
          </w:p>
          <w:p w:rsidR="00CF1687" w:rsidRDefault="00CF1687" w:rsidP="00CF1687">
            <w:pPr>
              <w:pStyle w:val="Ttulo3"/>
              <w:spacing w:before="0"/>
              <w:jc w:val="center"/>
              <w:rPr>
                <w:rFonts w:ascii="Arial" w:hAnsi="Arial" w:cs="Arial"/>
                <w:sz w:val="20"/>
                <w:szCs w:val="20"/>
              </w:rPr>
            </w:pPr>
            <w:r w:rsidRPr="00D654E3">
              <w:rPr>
                <w:rFonts w:ascii="Arial" w:hAnsi="Arial" w:cs="Arial"/>
                <w:sz w:val="20"/>
                <w:szCs w:val="20"/>
              </w:rPr>
              <w:t>La construcción del héroe: la lucha anti-colonial.</w:t>
            </w:r>
          </w:p>
          <w:p w:rsidR="00CF1687" w:rsidRDefault="00CF1687">
            <w:pPr>
              <w:jc w:val="center"/>
              <w:rPr>
                <w:rFonts w:ascii="Arial" w:hAnsi="Arial" w:cs="Arial"/>
                <w:bCs/>
                <w:sz w:val="20"/>
                <w:szCs w:val="20"/>
              </w:rPr>
            </w:pPr>
          </w:p>
          <w:p w:rsidR="00CF1687" w:rsidRDefault="00CF1687" w:rsidP="00CF1687">
            <w:pPr>
              <w:jc w:val="both"/>
              <w:rPr>
                <w:rFonts w:ascii="Arial" w:hAnsi="Arial" w:cs="Arial"/>
                <w:sz w:val="20"/>
                <w:szCs w:val="20"/>
              </w:rPr>
            </w:pPr>
            <w:r>
              <w:rPr>
                <w:rFonts w:ascii="Arial" w:hAnsi="Arial" w:cs="Arial"/>
                <w:sz w:val="20"/>
                <w:szCs w:val="20"/>
              </w:rPr>
              <w:t>Las luchas por la independencia en el siglo XIX cubano. Imágenes de las luchas anti-coloniales en la literatura, las artes plásticas y el cine cubano. José Martí, el periódico “Patria” y la construcción del sujeto moderno cubano. La Guerra Hispano-</w:t>
            </w:r>
            <w:proofErr w:type="gramStart"/>
            <w:r>
              <w:rPr>
                <w:rFonts w:ascii="Arial" w:hAnsi="Arial" w:cs="Arial"/>
                <w:sz w:val="20"/>
                <w:szCs w:val="20"/>
              </w:rPr>
              <w:t>Cubano</w:t>
            </w:r>
            <w:proofErr w:type="gramEnd"/>
            <w:r>
              <w:rPr>
                <w:rFonts w:ascii="Arial" w:hAnsi="Arial" w:cs="Arial"/>
                <w:sz w:val="20"/>
                <w:szCs w:val="20"/>
              </w:rPr>
              <w:t>-Norteamericana.</w:t>
            </w:r>
          </w:p>
          <w:p w:rsidR="00441CBA" w:rsidRDefault="00441CBA">
            <w:pPr>
              <w:jc w:val="both"/>
              <w:rPr>
                <w:rFonts w:ascii="Arial" w:hAnsi="Arial" w:cs="Arial"/>
                <w:sz w:val="20"/>
                <w:szCs w:val="20"/>
              </w:rPr>
            </w:pPr>
          </w:p>
        </w:tc>
        <w:tc>
          <w:tcPr>
            <w:tcW w:w="2493" w:type="dxa"/>
            <w:tcBorders>
              <w:bottom w:val="single" w:sz="4" w:space="0" w:color="auto"/>
            </w:tcBorders>
          </w:tcPr>
          <w:p w:rsidR="00C2491D" w:rsidRDefault="00C2491D" w:rsidP="00C2491D">
            <w:pPr>
              <w:jc w:val="center"/>
              <w:rPr>
                <w:rFonts w:ascii="Arial" w:hAnsi="Arial" w:cs="Arial"/>
                <w:bCs/>
                <w:sz w:val="20"/>
                <w:szCs w:val="20"/>
              </w:rPr>
            </w:pPr>
            <w:r>
              <w:rPr>
                <w:rFonts w:ascii="Arial" w:hAnsi="Arial" w:cs="Arial"/>
                <w:sz w:val="20"/>
                <w:szCs w:val="20"/>
              </w:rPr>
              <w:t>Textos (fragmentos) que sirven como apoyo para la próxima clase:</w:t>
            </w:r>
          </w:p>
          <w:p w:rsidR="00C2491D" w:rsidRDefault="00C2491D" w:rsidP="00C2491D">
            <w:pPr>
              <w:jc w:val="both"/>
              <w:rPr>
                <w:rFonts w:ascii="Arial" w:hAnsi="Arial" w:cs="Arial"/>
                <w:bCs/>
                <w:sz w:val="20"/>
                <w:szCs w:val="20"/>
              </w:rPr>
            </w:pPr>
          </w:p>
          <w:p w:rsidR="00C2491D" w:rsidRPr="006B28B3" w:rsidRDefault="00C2491D" w:rsidP="00C2491D">
            <w:pPr>
              <w:jc w:val="center"/>
              <w:rPr>
                <w:rFonts w:ascii="Arial" w:hAnsi="Arial" w:cs="Arial"/>
                <w:bCs/>
                <w:sz w:val="20"/>
                <w:szCs w:val="20"/>
                <w:lang w:val="en-US"/>
              </w:rPr>
            </w:pPr>
            <w:r w:rsidRPr="006B28B3">
              <w:rPr>
                <w:rFonts w:ascii="Arial" w:hAnsi="Arial" w:cs="Arial"/>
                <w:bCs/>
                <w:sz w:val="20"/>
                <w:szCs w:val="20"/>
                <w:lang w:val="en-US"/>
              </w:rPr>
              <w:t xml:space="preserve">1820 - Francis Robert Jameson - </w:t>
            </w:r>
            <w:r w:rsidRPr="006B28B3">
              <w:rPr>
                <w:rFonts w:ascii="Arial" w:hAnsi="Arial" w:cs="Arial"/>
                <w:b/>
                <w:sz w:val="20"/>
                <w:szCs w:val="20"/>
                <w:lang w:val="en-US"/>
              </w:rPr>
              <w:t>Letters from Havana.</w:t>
            </w:r>
          </w:p>
          <w:p w:rsidR="00C2491D" w:rsidRDefault="00C2491D" w:rsidP="00C2491D">
            <w:pPr>
              <w:jc w:val="center"/>
              <w:rPr>
                <w:rFonts w:ascii="Arial" w:hAnsi="Arial" w:cs="Arial"/>
                <w:bCs/>
                <w:sz w:val="20"/>
                <w:szCs w:val="20"/>
              </w:rPr>
            </w:pPr>
            <w:r>
              <w:rPr>
                <w:rFonts w:ascii="Arial" w:hAnsi="Arial" w:cs="Arial"/>
                <w:bCs/>
                <w:sz w:val="20"/>
                <w:szCs w:val="20"/>
              </w:rPr>
              <w:t xml:space="preserve">1839 - Fanny </w:t>
            </w:r>
            <w:proofErr w:type="spellStart"/>
            <w:r>
              <w:rPr>
                <w:rFonts w:ascii="Arial" w:hAnsi="Arial" w:cs="Arial"/>
                <w:bCs/>
                <w:sz w:val="20"/>
                <w:szCs w:val="20"/>
              </w:rPr>
              <w:t>Erskine</w:t>
            </w:r>
            <w:proofErr w:type="spellEnd"/>
            <w:r>
              <w:rPr>
                <w:rFonts w:ascii="Arial" w:hAnsi="Arial" w:cs="Arial"/>
                <w:bCs/>
                <w:sz w:val="20"/>
                <w:szCs w:val="20"/>
              </w:rPr>
              <w:t xml:space="preserve"> </w:t>
            </w:r>
            <w:proofErr w:type="spellStart"/>
            <w:r>
              <w:rPr>
                <w:rFonts w:ascii="Arial" w:hAnsi="Arial" w:cs="Arial"/>
                <w:bCs/>
                <w:sz w:val="20"/>
                <w:szCs w:val="20"/>
              </w:rPr>
              <w:t>Inglis</w:t>
            </w:r>
            <w:proofErr w:type="spellEnd"/>
            <w:r>
              <w:rPr>
                <w:rFonts w:ascii="Arial" w:hAnsi="Arial" w:cs="Arial"/>
                <w:bCs/>
                <w:sz w:val="20"/>
                <w:szCs w:val="20"/>
              </w:rPr>
              <w:t xml:space="preserve"> - </w:t>
            </w:r>
            <w:r>
              <w:rPr>
                <w:rFonts w:ascii="Arial" w:hAnsi="Arial" w:cs="Arial"/>
                <w:b/>
                <w:sz w:val="20"/>
                <w:szCs w:val="20"/>
              </w:rPr>
              <w:t>Cartas</w:t>
            </w:r>
            <w:r>
              <w:rPr>
                <w:rFonts w:ascii="Arial" w:hAnsi="Arial" w:cs="Arial"/>
                <w:bCs/>
                <w:sz w:val="20"/>
                <w:szCs w:val="20"/>
              </w:rPr>
              <w:t>.</w:t>
            </w:r>
          </w:p>
          <w:p w:rsidR="00C2491D" w:rsidRDefault="00C2491D" w:rsidP="00C2491D">
            <w:pPr>
              <w:jc w:val="center"/>
              <w:rPr>
                <w:rFonts w:ascii="Arial" w:hAnsi="Arial" w:cs="Arial"/>
                <w:bCs/>
                <w:sz w:val="20"/>
                <w:szCs w:val="20"/>
              </w:rPr>
            </w:pPr>
            <w:r>
              <w:rPr>
                <w:rFonts w:ascii="Arial" w:hAnsi="Arial" w:cs="Arial"/>
                <w:bCs/>
                <w:sz w:val="20"/>
                <w:szCs w:val="20"/>
              </w:rPr>
              <w:t xml:space="preserve">1851 - </w:t>
            </w:r>
            <w:proofErr w:type="spellStart"/>
            <w:r>
              <w:rPr>
                <w:rFonts w:ascii="Arial" w:hAnsi="Arial" w:cs="Arial"/>
                <w:bCs/>
                <w:sz w:val="20"/>
                <w:szCs w:val="20"/>
              </w:rPr>
              <w:t>Federika</w:t>
            </w:r>
            <w:proofErr w:type="spellEnd"/>
            <w:r>
              <w:rPr>
                <w:rFonts w:ascii="Arial" w:hAnsi="Arial" w:cs="Arial"/>
                <w:bCs/>
                <w:sz w:val="20"/>
                <w:szCs w:val="20"/>
              </w:rPr>
              <w:t xml:space="preserve"> Bremer - </w:t>
            </w:r>
            <w:r>
              <w:rPr>
                <w:rFonts w:ascii="Arial" w:hAnsi="Arial" w:cs="Arial"/>
                <w:b/>
                <w:sz w:val="20"/>
                <w:szCs w:val="20"/>
              </w:rPr>
              <w:t>Cartas desde Cuba</w:t>
            </w:r>
            <w:r>
              <w:rPr>
                <w:rFonts w:ascii="Arial" w:hAnsi="Arial" w:cs="Arial"/>
                <w:bCs/>
                <w:sz w:val="20"/>
                <w:szCs w:val="20"/>
              </w:rPr>
              <w:t>.</w:t>
            </w:r>
          </w:p>
          <w:p w:rsidR="00C2491D" w:rsidRDefault="00C2491D" w:rsidP="00C2491D">
            <w:pPr>
              <w:jc w:val="center"/>
              <w:rPr>
                <w:rFonts w:ascii="Arial" w:hAnsi="Arial" w:cs="Arial"/>
                <w:bCs/>
                <w:sz w:val="20"/>
                <w:szCs w:val="20"/>
              </w:rPr>
            </w:pPr>
            <w:r>
              <w:rPr>
                <w:rFonts w:ascii="Arial" w:hAnsi="Arial" w:cs="Arial"/>
                <w:bCs/>
                <w:sz w:val="20"/>
                <w:szCs w:val="20"/>
              </w:rPr>
              <w:t>1874 - James O</w:t>
            </w:r>
            <w:r w:rsidR="004E2366">
              <w:rPr>
                <w:rFonts w:ascii="Arial" w:hAnsi="Arial" w:cs="Arial"/>
                <w:bCs/>
                <w:sz w:val="20"/>
                <w:szCs w:val="20"/>
              </w:rPr>
              <w:t>’</w:t>
            </w:r>
            <w:r>
              <w:rPr>
                <w:rFonts w:ascii="Arial" w:hAnsi="Arial" w:cs="Arial"/>
                <w:bCs/>
                <w:sz w:val="20"/>
                <w:szCs w:val="20"/>
              </w:rPr>
              <w:t xml:space="preserve"> Kelly -</w:t>
            </w:r>
            <w:r>
              <w:rPr>
                <w:rFonts w:ascii="Arial" w:hAnsi="Arial" w:cs="Arial"/>
                <w:bCs/>
                <w:i/>
                <w:iCs/>
                <w:sz w:val="20"/>
                <w:szCs w:val="20"/>
              </w:rPr>
              <w:t xml:space="preserve"> </w:t>
            </w:r>
            <w:r>
              <w:rPr>
                <w:rFonts w:ascii="Arial" w:hAnsi="Arial" w:cs="Arial"/>
                <w:b/>
                <w:sz w:val="20"/>
                <w:szCs w:val="20"/>
              </w:rPr>
              <w:t>La tierra del mambí.</w:t>
            </w:r>
          </w:p>
          <w:p w:rsidR="00C2491D" w:rsidRPr="006B28B3" w:rsidRDefault="00C2491D" w:rsidP="00C2491D">
            <w:pPr>
              <w:jc w:val="center"/>
              <w:rPr>
                <w:rFonts w:ascii="Arial" w:hAnsi="Arial" w:cs="Arial"/>
                <w:b/>
                <w:sz w:val="20"/>
                <w:szCs w:val="20"/>
                <w:lang w:val="en-US"/>
              </w:rPr>
            </w:pPr>
            <w:r w:rsidRPr="006B28B3">
              <w:rPr>
                <w:rFonts w:ascii="Arial" w:hAnsi="Arial" w:cs="Arial"/>
                <w:bCs/>
                <w:sz w:val="20"/>
                <w:szCs w:val="20"/>
                <w:lang w:val="en-US"/>
              </w:rPr>
              <w:t xml:space="preserve">1889 - </w:t>
            </w:r>
            <w:r w:rsidRPr="006B28B3">
              <w:rPr>
                <w:rFonts w:ascii="Arial" w:hAnsi="Arial"/>
                <w:bCs/>
                <w:sz w:val="20"/>
                <w:szCs w:val="20"/>
                <w:lang w:val="en-US"/>
              </w:rPr>
              <w:t xml:space="preserve">Ripley, Eliza Moore Chinn McHatton - </w:t>
            </w:r>
            <w:r w:rsidRPr="006B28B3">
              <w:rPr>
                <w:rFonts w:ascii="Arial" w:hAnsi="Arial" w:cs="Arial"/>
                <w:b/>
                <w:sz w:val="20"/>
                <w:szCs w:val="20"/>
                <w:lang w:val="en-US"/>
              </w:rPr>
              <w:t>From flag to flag. A woman</w:t>
            </w:r>
            <w:r w:rsidR="004E2366" w:rsidRPr="006B28B3">
              <w:rPr>
                <w:rFonts w:ascii="Arial" w:hAnsi="Arial" w:cs="Arial"/>
                <w:b/>
                <w:sz w:val="20"/>
                <w:szCs w:val="20"/>
                <w:lang w:val="en-US"/>
              </w:rPr>
              <w:t>’</w:t>
            </w:r>
            <w:r w:rsidRPr="006B28B3">
              <w:rPr>
                <w:rFonts w:ascii="Arial" w:hAnsi="Arial" w:cs="Arial"/>
                <w:b/>
                <w:sz w:val="20"/>
                <w:szCs w:val="20"/>
                <w:lang w:val="en-US"/>
              </w:rPr>
              <w:t>s adventures and experiences in the South during the War, in Mexico, and in Cuba.</w:t>
            </w:r>
          </w:p>
          <w:p w:rsidR="00C2491D" w:rsidRPr="006B28B3" w:rsidRDefault="00C2491D" w:rsidP="00C2491D">
            <w:pPr>
              <w:jc w:val="center"/>
              <w:rPr>
                <w:rFonts w:ascii="Arial" w:hAnsi="Arial" w:cs="Arial"/>
                <w:sz w:val="20"/>
                <w:szCs w:val="20"/>
                <w:lang w:val="en-US"/>
              </w:rPr>
            </w:pPr>
            <w:r w:rsidRPr="006B28B3">
              <w:rPr>
                <w:rFonts w:ascii="Arial" w:hAnsi="Arial" w:cs="Arial"/>
                <w:sz w:val="20"/>
                <w:szCs w:val="20"/>
                <w:lang w:val="en-US"/>
              </w:rPr>
              <w:t xml:space="preserve">1894 - </w:t>
            </w:r>
            <w:proofErr w:type="spellStart"/>
            <w:r w:rsidRPr="006B28B3">
              <w:rPr>
                <w:rFonts w:ascii="Arial" w:hAnsi="Arial" w:cs="Arial"/>
                <w:sz w:val="20"/>
                <w:szCs w:val="20"/>
                <w:lang w:val="en-US"/>
              </w:rPr>
              <w:t>Lispernard</w:t>
            </w:r>
            <w:proofErr w:type="spellEnd"/>
            <w:r w:rsidRPr="006B28B3">
              <w:rPr>
                <w:rFonts w:ascii="Arial" w:hAnsi="Arial" w:cs="Arial"/>
                <w:sz w:val="20"/>
                <w:szCs w:val="20"/>
                <w:lang w:val="en-US"/>
              </w:rPr>
              <w:t xml:space="preserve"> Rutgers - </w:t>
            </w:r>
            <w:r w:rsidRPr="006B28B3">
              <w:rPr>
                <w:rFonts w:ascii="Arial" w:hAnsi="Arial" w:cs="Arial"/>
                <w:b/>
                <w:bCs/>
                <w:sz w:val="20"/>
                <w:szCs w:val="20"/>
                <w:lang w:val="en-US"/>
              </w:rPr>
              <w:t>On and off the saddle; characteristic sights and scenes from the great Northwest to the Antilles</w:t>
            </w:r>
            <w:r w:rsidRPr="006B28B3">
              <w:rPr>
                <w:rFonts w:ascii="Arial" w:hAnsi="Arial" w:cs="Arial"/>
                <w:sz w:val="20"/>
                <w:szCs w:val="20"/>
                <w:lang w:val="en-US"/>
              </w:rPr>
              <w:t>.</w:t>
            </w:r>
          </w:p>
          <w:p w:rsidR="00441CBA" w:rsidRDefault="00C2491D" w:rsidP="008E0BC9">
            <w:pPr>
              <w:jc w:val="center"/>
              <w:rPr>
                <w:rFonts w:ascii="Arial" w:hAnsi="Arial" w:cs="Arial"/>
                <w:sz w:val="20"/>
                <w:szCs w:val="20"/>
              </w:rPr>
            </w:pPr>
            <w:r>
              <w:rPr>
                <w:rFonts w:ascii="Arial" w:hAnsi="Arial" w:cs="Arial"/>
                <w:bCs/>
                <w:sz w:val="20"/>
                <w:szCs w:val="20"/>
              </w:rPr>
              <w:t xml:space="preserve">1925 - Antonio de las Barras y Prado - </w:t>
            </w:r>
            <w:r>
              <w:rPr>
                <w:rFonts w:ascii="Arial" w:hAnsi="Arial" w:cs="Arial"/>
                <w:b/>
                <w:sz w:val="20"/>
                <w:szCs w:val="20"/>
              </w:rPr>
              <w:t>La Habana a mediados del siglo XIX.</w:t>
            </w:r>
          </w:p>
        </w:tc>
      </w:tr>
      <w:tr w:rsidR="00441CBA" w:rsidTr="006C41DD">
        <w:trPr>
          <w:trHeight w:val="1621"/>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lastRenderedPageBreak/>
              <w:t xml:space="preserve">Clase 4 </w:t>
            </w:r>
          </w:p>
          <w:p w:rsidR="00B77114" w:rsidRDefault="00B77114">
            <w:pPr>
              <w:jc w:val="center"/>
              <w:rPr>
                <w:rFonts w:ascii="Arial" w:hAnsi="Arial" w:cs="Arial"/>
                <w:sz w:val="20"/>
                <w:szCs w:val="20"/>
              </w:rPr>
            </w:pPr>
          </w:p>
          <w:p w:rsidR="00B77114" w:rsidRPr="00B77114" w:rsidRDefault="00EB2A7D">
            <w:pPr>
              <w:jc w:val="center"/>
              <w:rPr>
                <w:rFonts w:ascii="Arial" w:hAnsi="Arial" w:cs="Arial"/>
                <w:sz w:val="20"/>
                <w:szCs w:val="20"/>
              </w:rPr>
            </w:pPr>
            <w:r>
              <w:rPr>
                <w:rFonts w:ascii="Arial" w:hAnsi="Arial" w:cs="Arial"/>
                <w:sz w:val="20"/>
                <w:szCs w:val="20"/>
              </w:rPr>
              <w:t xml:space="preserve">14 </w:t>
            </w:r>
            <w:r w:rsidR="00B77114">
              <w:rPr>
                <w:rFonts w:ascii="Arial" w:hAnsi="Arial" w:cs="Arial"/>
                <w:sz w:val="20"/>
                <w:szCs w:val="20"/>
              </w:rPr>
              <w:t>de febrero</w:t>
            </w:r>
          </w:p>
        </w:tc>
        <w:tc>
          <w:tcPr>
            <w:tcW w:w="6534" w:type="dxa"/>
            <w:shd w:val="clear" w:color="auto" w:fill="auto"/>
          </w:tcPr>
          <w:p w:rsidR="00C2491D" w:rsidRDefault="00C2491D" w:rsidP="00C2491D">
            <w:pPr>
              <w:pStyle w:val="Ttulo3"/>
              <w:spacing w:before="0"/>
              <w:jc w:val="center"/>
              <w:rPr>
                <w:rFonts w:ascii="Arial" w:hAnsi="Arial" w:cs="Arial"/>
                <w:sz w:val="20"/>
                <w:szCs w:val="20"/>
              </w:rPr>
            </w:pPr>
            <w:r>
              <w:rPr>
                <w:rFonts w:ascii="Arial" w:hAnsi="Arial" w:cs="Arial"/>
                <w:sz w:val="20"/>
                <w:szCs w:val="20"/>
              </w:rPr>
              <w:t>Resumen de un siglo.</w:t>
            </w:r>
          </w:p>
          <w:p w:rsidR="00DB4F1D" w:rsidRDefault="00DB4F1D" w:rsidP="0058699E"/>
          <w:p w:rsidR="00441CBA" w:rsidRPr="00B555F7" w:rsidRDefault="0058699E" w:rsidP="00B555F7">
            <w:pPr>
              <w:jc w:val="center"/>
            </w:pPr>
            <w:r>
              <w:t xml:space="preserve">-desde el impacto de la Revolución de Haití en la Isla de Cuba hasta el fin de las Guerras de Independencia y la Ocupación </w:t>
            </w:r>
            <w:r w:rsidR="00DB4F1D">
              <w:t>estadounidense-</w:t>
            </w:r>
          </w:p>
        </w:tc>
        <w:tc>
          <w:tcPr>
            <w:tcW w:w="2493" w:type="dxa"/>
            <w:tcBorders>
              <w:bottom w:val="single" w:sz="4" w:space="0" w:color="auto"/>
            </w:tcBorders>
          </w:tcPr>
          <w:p w:rsidR="000901F7" w:rsidRDefault="000901F7" w:rsidP="000901F7">
            <w:pPr>
              <w:jc w:val="center"/>
              <w:rPr>
                <w:rFonts w:ascii="Arial" w:hAnsi="Arial" w:cs="Arial"/>
                <w:sz w:val="20"/>
                <w:szCs w:val="20"/>
              </w:rPr>
            </w:pPr>
            <w:r>
              <w:rPr>
                <w:rFonts w:ascii="Arial" w:hAnsi="Arial" w:cs="Arial"/>
                <w:sz w:val="20"/>
                <w:szCs w:val="20"/>
              </w:rPr>
              <w:t xml:space="preserve">Película que será discutida en la próxima clase: </w:t>
            </w:r>
          </w:p>
          <w:p w:rsidR="000901F7" w:rsidRDefault="000901F7" w:rsidP="000901F7">
            <w:pPr>
              <w:rPr>
                <w:rFonts w:ascii="Arial" w:hAnsi="Arial" w:cs="Arial"/>
                <w:b/>
                <w:sz w:val="20"/>
                <w:szCs w:val="20"/>
              </w:rPr>
            </w:pPr>
          </w:p>
          <w:p w:rsidR="000901F7" w:rsidRDefault="000901F7" w:rsidP="000901F7">
            <w:pPr>
              <w:jc w:val="center"/>
              <w:rPr>
                <w:rFonts w:ascii="Arial" w:hAnsi="Arial" w:cs="Arial"/>
                <w:sz w:val="20"/>
                <w:szCs w:val="20"/>
              </w:rPr>
            </w:pPr>
            <w:r>
              <w:rPr>
                <w:rFonts w:ascii="Arial" w:hAnsi="Arial" w:cs="Arial"/>
                <w:b/>
                <w:sz w:val="20"/>
                <w:szCs w:val="20"/>
              </w:rPr>
              <w:t>Cuba Libre</w:t>
            </w:r>
            <w:r>
              <w:rPr>
                <w:rFonts w:ascii="Arial" w:hAnsi="Arial" w:cs="Arial"/>
                <w:sz w:val="20"/>
                <w:szCs w:val="20"/>
              </w:rPr>
              <w:t xml:space="preserve"> </w:t>
            </w:r>
          </w:p>
          <w:p w:rsidR="00441CBA" w:rsidRPr="00B555F7" w:rsidRDefault="000901F7" w:rsidP="00B555F7">
            <w:pPr>
              <w:jc w:val="center"/>
              <w:rPr>
                <w:rFonts w:ascii="Arial" w:hAnsi="Arial" w:cs="Arial"/>
                <w:b/>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Jorge Luis Sánchez, 2016)</w:t>
            </w:r>
          </w:p>
        </w:tc>
      </w:tr>
      <w:tr w:rsidR="00441CBA">
        <w:trPr>
          <w:trHeight w:val="537"/>
          <w:jc w:val="center"/>
        </w:trPr>
        <w:tc>
          <w:tcPr>
            <w:tcW w:w="10298" w:type="dxa"/>
            <w:gridSpan w:val="3"/>
            <w:shd w:val="clear" w:color="auto" w:fill="FBE4D5"/>
          </w:tcPr>
          <w:p w:rsidR="00441CBA" w:rsidRDefault="0058699E">
            <w:pPr>
              <w:jc w:val="center"/>
              <w:rPr>
                <w:rFonts w:ascii="Arial" w:hAnsi="Arial" w:cs="Arial"/>
                <w:b/>
                <w:sz w:val="20"/>
                <w:szCs w:val="20"/>
              </w:rPr>
            </w:pPr>
            <w:r>
              <w:rPr>
                <w:rFonts w:ascii="Arial" w:hAnsi="Arial" w:cs="Arial"/>
                <w:b/>
                <w:sz w:val="20"/>
                <w:szCs w:val="20"/>
              </w:rPr>
              <w:t>TERCERA SEMANA</w:t>
            </w: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5</w:t>
            </w:r>
          </w:p>
          <w:p w:rsidR="00EB2A7D" w:rsidRDefault="00EB2A7D">
            <w:pPr>
              <w:jc w:val="center"/>
              <w:rPr>
                <w:rFonts w:ascii="Arial" w:hAnsi="Arial" w:cs="Arial"/>
                <w:sz w:val="20"/>
                <w:szCs w:val="20"/>
              </w:rPr>
            </w:pPr>
          </w:p>
          <w:p w:rsidR="00290A69" w:rsidRDefault="00290A69">
            <w:pPr>
              <w:jc w:val="center"/>
              <w:rPr>
                <w:rFonts w:ascii="Arial" w:hAnsi="Arial" w:cs="Arial"/>
                <w:sz w:val="20"/>
                <w:szCs w:val="20"/>
              </w:rPr>
            </w:pPr>
            <w:r>
              <w:rPr>
                <w:rFonts w:ascii="Arial" w:hAnsi="Arial" w:cs="Arial"/>
                <w:sz w:val="20"/>
                <w:szCs w:val="20"/>
              </w:rPr>
              <w:t>19 de febrero</w:t>
            </w:r>
          </w:p>
          <w:p w:rsidR="00441CBA" w:rsidRDefault="0058699E">
            <w:pPr>
              <w:jc w:val="center"/>
              <w:rPr>
                <w:rFonts w:ascii="Arial" w:hAnsi="Arial" w:cs="Arial"/>
                <w:i/>
                <w:sz w:val="20"/>
                <w:szCs w:val="20"/>
              </w:rPr>
            </w:pPr>
            <w:r>
              <w:rPr>
                <w:rFonts w:ascii="Arial" w:hAnsi="Arial" w:cs="Arial"/>
                <w:i/>
                <w:sz w:val="20"/>
                <w:szCs w:val="20"/>
              </w:rPr>
              <w:t xml:space="preserve"> </w:t>
            </w:r>
          </w:p>
        </w:tc>
        <w:tc>
          <w:tcPr>
            <w:tcW w:w="6534" w:type="dxa"/>
            <w:shd w:val="clear" w:color="auto" w:fill="auto"/>
          </w:tcPr>
          <w:p w:rsidR="00441CBA" w:rsidRDefault="0058699E">
            <w:pPr>
              <w:pStyle w:val="Ttulo3"/>
              <w:spacing w:before="0"/>
              <w:jc w:val="center"/>
              <w:rPr>
                <w:rFonts w:ascii="Arial" w:hAnsi="Arial" w:cs="Arial"/>
                <w:sz w:val="20"/>
                <w:szCs w:val="20"/>
              </w:rPr>
            </w:pPr>
            <w:r>
              <w:rPr>
                <w:rFonts w:ascii="Arial" w:hAnsi="Arial" w:cs="Arial"/>
                <w:sz w:val="20"/>
                <w:szCs w:val="20"/>
              </w:rPr>
              <w:t>El espacio de la República y la frustración del ideal independentista.</w:t>
            </w:r>
          </w:p>
          <w:p w:rsidR="00441CBA" w:rsidRDefault="00441CBA">
            <w:pPr>
              <w:jc w:val="both"/>
              <w:rPr>
                <w:rFonts w:ascii="Arial" w:hAnsi="Arial" w:cs="Arial"/>
                <w:sz w:val="20"/>
                <w:szCs w:val="20"/>
              </w:rPr>
            </w:pPr>
          </w:p>
          <w:p w:rsidR="00441CBA" w:rsidRDefault="0058699E">
            <w:pPr>
              <w:jc w:val="center"/>
              <w:rPr>
                <w:rFonts w:ascii="Arial" w:hAnsi="Arial" w:cs="Arial"/>
                <w:sz w:val="20"/>
                <w:szCs w:val="20"/>
              </w:rPr>
            </w:pPr>
            <w:r>
              <w:rPr>
                <w:rFonts w:ascii="Arial" w:hAnsi="Arial" w:cs="Arial"/>
                <w:bCs/>
                <w:sz w:val="20"/>
                <w:szCs w:val="20"/>
              </w:rPr>
              <w:t xml:space="preserve">Análisis y discusión de: </w:t>
            </w:r>
            <w:r w:rsidR="00D05F26">
              <w:rPr>
                <w:rFonts w:ascii="Arial" w:hAnsi="Arial" w:cs="Arial"/>
                <w:b/>
                <w:bCs/>
                <w:sz w:val="20"/>
                <w:szCs w:val="20"/>
              </w:rPr>
              <w:t>Cuba Libre</w:t>
            </w:r>
            <w:r>
              <w:rPr>
                <w:rFonts w:ascii="Arial" w:hAnsi="Arial" w:cs="Arial"/>
                <w:sz w:val="20"/>
                <w:szCs w:val="20"/>
              </w:rPr>
              <w:t>.</w:t>
            </w:r>
          </w:p>
          <w:p w:rsidR="00441CBA" w:rsidRDefault="00441CBA">
            <w:pPr>
              <w:jc w:val="both"/>
              <w:rPr>
                <w:rFonts w:ascii="Arial" w:hAnsi="Arial" w:cs="Arial"/>
                <w:sz w:val="20"/>
                <w:szCs w:val="20"/>
              </w:rPr>
            </w:pPr>
          </w:p>
          <w:p w:rsidR="00B34CF7" w:rsidRDefault="00B34CF7" w:rsidP="00B34CF7">
            <w:pPr>
              <w:jc w:val="both"/>
              <w:rPr>
                <w:rFonts w:ascii="Arial" w:hAnsi="Arial" w:cs="Arial"/>
                <w:i/>
                <w:sz w:val="20"/>
                <w:szCs w:val="20"/>
              </w:rPr>
            </w:pPr>
            <w:r>
              <w:rPr>
                <w:rFonts w:ascii="Arial" w:hAnsi="Arial" w:cs="Arial"/>
                <w:sz w:val="20"/>
                <w:szCs w:val="20"/>
              </w:rPr>
              <w:t xml:space="preserve">La frustración del ideal independentista. La Enmienda Platt y las relaciones con Estados Unidos. La Enmienda </w:t>
            </w:r>
            <w:proofErr w:type="spellStart"/>
            <w:r>
              <w:rPr>
                <w:rFonts w:ascii="Arial" w:hAnsi="Arial" w:cs="Arial"/>
                <w:sz w:val="20"/>
                <w:szCs w:val="20"/>
              </w:rPr>
              <w:t>Morúa</w:t>
            </w:r>
            <w:proofErr w:type="spellEnd"/>
            <w:r>
              <w:rPr>
                <w:rFonts w:ascii="Arial" w:hAnsi="Arial" w:cs="Arial"/>
                <w:sz w:val="20"/>
                <w:szCs w:val="20"/>
              </w:rPr>
              <w:t xml:space="preserve"> y la represión del Partido Independiente de Color. El discurso de la decadencia republicana: </w:t>
            </w:r>
            <w:r>
              <w:rPr>
                <w:rFonts w:ascii="Arial" w:hAnsi="Arial" w:cs="Arial"/>
                <w:b/>
                <w:bCs/>
                <w:iCs/>
                <w:sz w:val="20"/>
                <w:szCs w:val="20"/>
              </w:rPr>
              <w:t>Entre cubanos</w:t>
            </w:r>
            <w:r>
              <w:rPr>
                <w:rFonts w:ascii="Arial" w:hAnsi="Arial" w:cs="Arial"/>
                <w:sz w:val="20"/>
                <w:szCs w:val="20"/>
              </w:rPr>
              <w:t xml:space="preserve"> (1913), de Fernando Ortiz y </w:t>
            </w:r>
            <w:r>
              <w:rPr>
                <w:rFonts w:ascii="Arial" w:hAnsi="Arial" w:cs="Arial"/>
                <w:b/>
                <w:bCs/>
                <w:iCs/>
                <w:sz w:val="20"/>
                <w:szCs w:val="20"/>
              </w:rPr>
              <w:t>La crisis de la alta cultura en Cuba</w:t>
            </w:r>
            <w:r>
              <w:rPr>
                <w:rFonts w:ascii="Arial" w:hAnsi="Arial" w:cs="Arial"/>
                <w:sz w:val="20"/>
                <w:szCs w:val="20"/>
              </w:rPr>
              <w:t xml:space="preserve"> (1925), de Jorge </w:t>
            </w:r>
            <w:proofErr w:type="spellStart"/>
            <w:r>
              <w:rPr>
                <w:rFonts w:ascii="Arial" w:hAnsi="Arial" w:cs="Arial"/>
                <w:sz w:val="20"/>
                <w:szCs w:val="20"/>
              </w:rPr>
              <w:t>Mañach</w:t>
            </w:r>
            <w:proofErr w:type="spellEnd"/>
            <w:r>
              <w:rPr>
                <w:rFonts w:ascii="Arial" w:hAnsi="Arial" w:cs="Arial"/>
                <w:sz w:val="20"/>
                <w:szCs w:val="20"/>
              </w:rPr>
              <w:t>.</w:t>
            </w:r>
            <w:r>
              <w:rPr>
                <w:rFonts w:ascii="Arial" w:hAnsi="Arial" w:cs="Arial"/>
                <w:i/>
                <w:sz w:val="20"/>
                <w:szCs w:val="20"/>
              </w:rPr>
              <w:t xml:space="preserve"> </w:t>
            </w:r>
          </w:p>
          <w:p w:rsidR="00441CBA" w:rsidRDefault="00441CBA" w:rsidP="00D05F26">
            <w:pPr>
              <w:jc w:val="both"/>
              <w:rPr>
                <w:rFonts w:ascii="Arial" w:hAnsi="Arial" w:cs="Arial"/>
                <w:bCs/>
                <w:sz w:val="20"/>
                <w:szCs w:val="20"/>
              </w:rPr>
            </w:pPr>
          </w:p>
        </w:tc>
        <w:tc>
          <w:tcPr>
            <w:tcW w:w="2493" w:type="dxa"/>
          </w:tcPr>
          <w:p w:rsidR="00F825CB" w:rsidRDefault="00F825CB" w:rsidP="00F825CB">
            <w:pPr>
              <w:jc w:val="center"/>
              <w:rPr>
                <w:rFonts w:ascii="Arial" w:hAnsi="Arial" w:cs="Arial"/>
                <w:sz w:val="20"/>
                <w:szCs w:val="20"/>
              </w:rPr>
            </w:pPr>
            <w:r>
              <w:rPr>
                <w:rFonts w:ascii="Arial" w:hAnsi="Arial" w:cs="Arial"/>
                <w:sz w:val="20"/>
                <w:szCs w:val="20"/>
              </w:rPr>
              <w:t xml:space="preserve">Película que será discutida en la próxima clase: </w:t>
            </w:r>
          </w:p>
          <w:p w:rsidR="00F825CB" w:rsidRDefault="00F825CB" w:rsidP="00F825CB">
            <w:pPr>
              <w:jc w:val="center"/>
              <w:rPr>
                <w:rFonts w:ascii="Arial" w:hAnsi="Arial" w:cs="Arial"/>
                <w:b/>
                <w:sz w:val="20"/>
                <w:szCs w:val="20"/>
              </w:rPr>
            </w:pPr>
          </w:p>
          <w:p w:rsidR="00F825CB" w:rsidRDefault="00F825CB" w:rsidP="00F825CB">
            <w:pPr>
              <w:jc w:val="center"/>
              <w:rPr>
                <w:rFonts w:ascii="Arial" w:hAnsi="Arial" w:cs="Arial"/>
                <w:sz w:val="20"/>
                <w:szCs w:val="20"/>
              </w:rPr>
            </w:pPr>
            <w:r>
              <w:rPr>
                <w:rFonts w:ascii="Arial" w:hAnsi="Arial" w:cs="Arial"/>
                <w:b/>
                <w:sz w:val="20"/>
                <w:szCs w:val="20"/>
              </w:rPr>
              <w:t>Lucía</w:t>
            </w:r>
            <w:r>
              <w:rPr>
                <w:rFonts w:ascii="Arial" w:hAnsi="Arial" w:cs="Arial"/>
                <w:sz w:val="20"/>
                <w:szCs w:val="20"/>
              </w:rPr>
              <w:t xml:space="preserve"> (segunda historia, (</w:t>
            </w:r>
            <w:proofErr w:type="spellStart"/>
            <w:r>
              <w:rPr>
                <w:rFonts w:ascii="Arial" w:hAnsi="Arial" w:cs="Arial"/>
                <w:sz w:val="20"/>
                <w:szCs w:val="20"/>
              </w:rPr>
              <w:t>dir.</w:t>
            </w:r>
            <w:proofErr w:type="spellEnd"/>
            <w:r>
              <w:rPr>
                <w:rFonts w:ascii="Arial" w:hAnsi="Arial" w:cs="Arial"/>
                <w:sz w:val="20"/>
                <w:szCs w:val="20"/>
              </w:rPr>
              <w:t xml:space="preserve"> Humberto </w:t>
            </w:r>
            <w:proofErr w:type="spellStart"/>
            <w:r>
              <w:rPr>
                <w:rFonts w:ascii="Arial" w:hAnsi="Arial" w:cs="Arial"/>
                <w:sz w:val="20"/>
                <w:szCs w:val="20"/>
              </w:rPr>
              <w:t>Solás</w:t>
            </w:r>
            <w:proofErr w:type="spellEnd"/>
            <w:r>
              <w:rPr>
                <w:rFonts w:ascii="Arial" w:hAnsi="Arial" w:cs="Arial"/>
                <w:sz w:val="20"/>
                <w:szCs w:val="20"/>
              </w:rPr>
              <w:t>, 1968)</w:t>
            </w:r>
          </w:p>
          <w:p w:rsidR="00441CBA" w:rsidRDefault="00441CBA" w:rsidP="000901F7">
            <w:pPr>
              <w:jc w:val="center"/>
              <w:rPr>
                <w:rFonts w:ascii="Arial" w:hAnsi="Arial" w:cs="Arial"/>
                <w:sz w:val="20"/>
                <w:szCs w:val="20"/>
              </w:rPr>
            </w:pP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6</w:t>
            </w:r>
          </w:p>
          <w:p w:rsidR="00290A69" w:rsidRDefault="00290A69">
            <w:pPr>
              <w:jc w:val="center"/>
              <w:rPr>
                <w:rFonts w:ascii="Arial" w:hAnsi="Arial" w:cs="Arial"/>
                <w:i/>
                <w:sz w:val="20"/>
                <w:szCs w:val="20"/>
              </w:rPr>
            </w:pPr>
          </w:p>
          <w:p w:rsidR="00290A69" w:rsidRPr="00290A69" w:rsidRDefault="00290A69">
            <w:pPr>
              <w:jc w:val="center"/>
              <w:rPr>
                <w:rFonts w:ascii="Arial" w:hAnsi="Arial" w:cs="Arial"/>
                <w:sz w:val="20"/>
                <w:szCs w:val="20"/>
              </w:rPr>
            </w:pPr>
            <w:r>
              <w:rPr>
                <w:rFonts w:ascii="Arial" w:hAnsi="Arial" w:cs="Arial"/>
                <w:sz w:val="20"/>
                <w:szCs w:val="20"/>
              </w:rPr>
              <w:t>21 de febrero</w:t>
            </w:r>
          </w:p>
        </w:tc>
        <w:tc>
          <w:tcPr>
            <w:tcW w:w="6534" w:type="dxa"/>
            <w:shd w:val="clear" w:color="auto" w:fill="auto"/>
          </w:tcPr>
          <w:p w:rsidR="00441CBA" w:rsidRDefault="0058699E">
            <w:pPr>
              <w:jc w:val="center"/>
              <w:rPr>
                <w:rFonts w:ascii="Arial" w:hAnsi="Arial" w:cs="Arial"/>
                <w:sz w:val="20"/>
                <w:szCs w:val="20"/>
              </w:rPr>
            </w:pPr>
            <w:r>
              <w:rPr>
                <w:rFonts w:ascii="Arial" w:hAnsi="Arial" w:cs="Arial"/>
                <w:bCs/>
                <w:sz w:val="20"/>
                <w:szCs w:val="20"/>
              </w:rPr>
              <w:t xml:space="preserve">Análisis y discusión de: </w:t>
            </w:r>
            <w:r w:rsidR="00F825CB">
              <w:rPr>
                <w:rFonts w:ascii="Arial" w:hAnsi="Arial" w:cs="Arial"/>
                <w:b/>
                <w:sz w:val="20"/>
                <w:szCs w:val="20"/>
              </w:rPr>
              <w:t xml:space="preserve">Lucía </w:t>
            </w:r>
            <w:r w:rsidR="00F825CB">
              <w:rPr>
                <w:rFonts w:ascii="Arial" w:hAnsi="Arial" w:cs="Arial"/>
                <w:sz w:val="20"/>
                <w:szCs w:val="20"/>
              </w:rPr>
              <w:t>(segunda historia</w:t>
            </w:r>
            <w:r w:rsidR="002D140F">
              <w:rPr>
                <w:rFonts w:ascii="Arial" w:hAnsi="Arial" w:cs="Arial"/>
                <w:sz w:val="20"/>
                <w:szCs w:val="20"/>
              </w:rPr>
              <w:t>)</w:t>
            </w:r>
          </w:p>
          <w:p w:rsidR="00441CBA" w:rsidRDefault="00441CBA">
            <w:pPr>
              <w:jc w:val="both"/>
              <w:rPr>
                <w:rFonts w:ascii="Arial" w:hAnsi="Arial" w:cs="Arial"/>
                <w:sz w:val="20"/>
                <w:szCs w:val="20"/>
              </w:rPr>
            </w:pPr>
          </w:p>
          <w:p w:rsidR="00441CBA" w:rsidRDefault="0058699E" w:rsidP="00D16A33">
            <w:pPr>
              <w:jc w:val="both"/>
              <w:rPr>
                <w:rFonts w:ascii="Arial" w:hAnsi="Arial" w:cs="Arial"/>
                <w:sz w:val="20"/>
                <w:szCs w:val="20"/>
              </w:rPr>
            </w:pPr>
            <w:r>
              <w:rPr>
                <w:rFonts w:ascii="Arial" w:hAnsi="Arial" w:cs="Arial"/>
                <w:iCs/>
                <w:sz w:val="20"/>
                <w:szCs w:val="20"/>
              </w:rPr>
              <w:t xml:space="preserve">  </w:t>
            </w:r>
            <w:r>
              <w:rPr>
                <w:rFonts w:ascii="Arial" w:hAnsi="Arial" w:cs="Arial"/>
                <w:sz w:val="20"/>
                <w:szCs w:val="20"/>
              </w:rPr>
              <w:t>L</w:t>
            </w:r>
            <w:r w:rsidR="00D16A33">
              <w:rPr>
                <w:rFonts w:ascii="Arial" w:hAnsi="Arial" w:cs="Arial"/>
                <w:sz w:val="20"/>
                <w:szCs w:val="20"/>
              </w:rPr>
              <w:t>a Década Crítica (1923-1933). L</w:t>
            </w:r>
            <w:r>
              <w:rPr>
                <w:rFonts w:ascii="Arial" w:hAnsi="Arial" w:cs="Arial"/>
                <w:sz w:val="20"/>
                <w:szCs w:val="20"/>
              </w:rPr>
              <w:t xml:space="preserve">os discursos de la regeneración nacional: raza, nacionalismo, antimperialismo y socialismo en Fernando Ortiz, </w:t>
            </w:r>
            <w:r w:rsidR="00CF7391">
              <w:rPr>
                <w:rFonts w:ascii="Arial" w:hAnsi="Arial" w:cs="Arial"/>
                <w:sz w:val="20"/>
                <w:szCs w:val="20"/>
              </w:rPr>
              <w:t xml:space="preserve">Julio Antonio Maella, </w:t>
            </w:r>
            <w:r>
              <w:rPr>
                <w:rFonts w:ascii="Arial" w:hAnsi="Arial" w:cs="Arial"/>
                <w:sz w:val="20"/>
                <w:szCs w:val="20"/>
              </w:rPr>
              <w:t xml:space="preserve">Jorge </w:t>
            </w:r>
            <w:proofErr w:type="spellStart"/>
            <w:r>
              <w:rPr>
                <w:rFonts w:ascii="Arial" w:hAnsi="Arial" w:cs="Arial"/>
                <w:sz w:val="20"/>
                <w:szCs w:val="20"/>
              </w:rPr>
              <w:t>Mañach</w:t>
            </w:r>
            <w:proofErr w:type="spellEnd"/>
            <w:r>
              <w:rPr>
                <w:rFonts w:ascii="Arial" w:hAnsi="Arial" w:cs="Arial"/>
                <w:sz w:val="20"/>
                <w:szCs w:val="20"/>
              </w:rPr>
              <w:t>, Gustavo Urrutia, José Lezama Lima, Raúl Roa, Nicolás Guillén</w:t>
            </w:r>
            <w:r w:rsidR="00CF7391">
              <w:rPr>
                <w:rFonts w:ascii="Arial" w:hAnsi="Arial" w:cs="Arial"/>
                <w:sz w:val="20"/>
                <w:szCs w:val="20"/>
              </w:rPr>
              <w:t xml:space="preserve"> </w:t>
            </w:r>
            <w:r>
              <w:rPr>
                <w:rFonts w:ascii="Arial" w:hAnsi="Arial" w:cs="Arial"/>
                <w:sz w:val="20"/>
                <w:szCs w:val="20"/>
              </w:rPr>
              <w:t xml:space="preserve">y Juan </w:t>
            </w:r>
            <w:proofErr w:type="spellStart"/>
            <w:r>
              <w:rPr>
                <w:rFonts w:ascii="Arial" w:hAnsi="Arial" w:cs="Arial"/>
                <w:sz w:val="20"/>
                <w:szCs w:val="20"/>
              </w:rPr>
              <w:t>Marinello</w:t>
            </w:r>
            <w:proofErr w:type="spellEnd"/>
          </w:p>
        </w:tc>
        <w:tc>
          <w:tcPr>
            <w:tcW w:w="2493" w:type="dxa"/>
          </w:tcPr>
          <w:p w:rsidR="00441CBA" w:rsidRPr="008C28D6" w:rsidRDefault="008C28D6">
            <w:pPr>
              <w:jc w:val="center"/>
              <w:rPr>
                <w:rFonts w:ascii="Arial" w:hAnsi="Arial" w:cs="Arial"/>
                <w:sz w:val="20"/>
                <w:szCs w:val="20"/>
              </w:rPr>
            </w:pPr>
            <w:r w:rsidRPr="008C28D6">
              <w:rPr>
                <w:rFonts w:ascii="Arial" w:hAnsi="Arial" w:cs="Arial"/>
                <w:sz w:val="20"/>
                <w:szCs w:val="20"/>
              </w:rPr>
              <w:t xml:space="preserve">Tarea de investigación: </w:t>
            </w:r>
          </w:p>
          <w:p w:rsidR="008C28D6" w:rsidRDefault="008C28D6">
            <w:pPr>
              <w:jc w:val="center"/>
              <w:rPr>
                <w:rFonts w:ascii="Arial" w:hAnsi="Arial" w:cs="Arial"/>
                <w:b/>
                <w:sz w:val="20"/>
                <w:szCs w:val="20"/>
              </w:rPr>
            </w:pPr>
          </w:p>
          <w:p w:rsidR="008C28D6" w:rsidRPr="008C28D6" w:rsidRDefault="008C28D6">
            <w:pPr>
              <w:jc w:val="center"/>
              <w:rPr>
                <w:rFonts w:ascii="Arial" w:hAnsi="Arial" w:cs="Arial"/>
                <w:sz w:val="20"/>
                <w:szCs w:val="20"/>
              </w:rPr>
            </w:pPr>
            <w:r w:rsidRPr="008C28D6">
              <w:rPr>
                <w:rFonts w:ascii="Arial" w:hAnsi="Arial" w:cs="Arial"/>
                <w:sz w:val="20"/>
                <w:szCs w:val="20"/>
              </w:rPr>
              <w:t>Comentar párrafos de los autores citados.</w:t>
            </w:r>
          </w:p>
          <w:p w:rsidR="00441CBA" w:rsidRDefault="00441CBA">
            <w:pPr>
              <w:jc w:val="center"/>
              <w:rPr>
                <w:rFonts w:ascii="Arial" w:hAnsi="Arial" w:cs="Arial"/>
                <w:sz w:val="20"/>
                <w:szCs w:val="20"/>
              </w:rPr>
            </w:pPr>
          </w:p>
        </w:tc>
      </w:tr>
      <w:tr w:rsidR="00441CBA">
        <w:trPr>
          <w:trHeight w:val="537"/>
          <w:jc w:val="center"/>
        </w:trPr>
        <w:tc>
          <w:tcPr>
            <w:tcW w:w="10298" w:type="dxa"/>
            <w:gridSpan w:val="3"/>
            <w:shd w:val="clear" w:color="auto" w:fill="FBE4D5"/>
          </w:tcPr>
          <w:p w:rsidR="00441CBA" w:rsidRDefault="0058699E">
            <w:pPr>
              <w:jc w:val="center"/>
              <w:rPr>
                <w:rFonts w:ascii="Arial" w:hAnsi="Arial" w:cs="Arial"/>
                <w:b/>
                <w:sz w:val="20"/>
                <w:szCs w:val="20"/>
              </w:rPr>
            </w:pPr>
            <w:r>
              <w:rPr>
                <w:rFonts w:ascii="Arial" w:hAnsi="Arial" w:cs="Arial"/>
                <w:b/>
                <w:sz w:val="20"/>
                <w:szCs w:val="20"/>
              </w:rPr>
              <w:t>CUARTA SEMANA</w:t>
            </w: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7</w:t>
            </w:r>
          </w:p>
          <w:p w:rsidR="000671E3" w:rsidRDefault="000671E3">
            <w:pPr>
              <w:jc w:val="center"/>
              <w:rPr>
                <w:rFonts w:ascii="Arial" w:hAnsi="Arial" w:cs="Arial"/>
                <w:sz w:val="20"/>
                <w:szCs w:val="20"/>
              </w:rPr>
            </w:pPr>
          </w:p>
          <w:p w:rsidR="00290A69" w:rsidRDefault="00290A69">
            <w:pPr>
              <w:jc w:val="center"/>
              <w:rPr>
                <w:rFonts w:ascii="Arial" w:hAnsi="Arial" w:cs="Arial"/>
                <w:sz w:val="20"/>
                <w:szCs w:val="20"/>
              </w:rPr>
            </w:pPr>
            <w:r>
              <w:rPr>
                <w:rFonts w:ascii="Arial" w:hAnsi="Arial" w:cs="Arial"/>
                <w:sz w:val="20"/>
                <w:szCs w:val="20"/>
              </w:rPr>
              <w:t>26 de febrero</w:t>
            </w:r>
          </w:p>
          <w:p w:rsidR="00290A69" w:rsidRDefault="00290A69">
            <w:pPr>
              <w:jc w:val="center"/>
              <w:rPr>
                <w:rFonts w:ascii="Arial" w:hAnsi="Arial" w:cs="Arial"/>
                <w:sz w:val="20"/>
                <w:szCs w:val="20"/>
              </w:rPr>
            </w:pPr>
          </w:p>
          <w:p w:rsidR="000671E3" w:rsidRPr="000671E3" w:rsidRDefault="005E26F8" w:rsidP="00DB5B51">
            <w:pPr>
              <w:jc w:val="center"/>
              <w:rPr>
                <w:rFonts w:ascii="Arial" w:hAnsi="Arial" w:cs="Arial"/>
                <w:sz w:val="20"/>
                <w:szCs w:val="20"/>
              </w:rPr>
            </w:pPr>
            <w:r>
              <w:rPr>
                <w:rFonts w:ascii="Arial" w:hAnsi="Arial" w:cs="Arial"/>
                <w:sz w:val="20"/>
                <w:szCs w:val="20"/>
              </w:rPr>
              <w:t>(o</w:t>
            </w:r>
            <w:r w:rsidR="000671E3">
              <w:rPr>
                <w:rFonts w:ascii="Arial" w:hAnsi="Arial" w:cs="Arial"/>
                <w:sz w:val="20"/>
                <w:szCs w:val="20"/>
              </w:rPr>
              <w:t>rientación de trabajo evaluativo</w:t>
            </w:r>
            <w:r>
              <w:rPr>
                <w:rFonts w:ascii="Arial" w:hAnsi="Arial" w:cs="Arial"/>
                <w:sz w:val="20"/>
                <w:szCs w:val="20"/>
              </w:rPr>
              <w:t>)</w:t>
            </w:r>
          </w:p>
        </w:tc>
        <w:tc>
          <w:tcPr>
            <w:tcW w:w="6534" w:type="dxa"/>
            <w:shd w:val="clear" w:color="auto" w:fill="auto"/>
          </w:tcPr>
          <w:p w:rsidR="00441CBA" w:rsidRDefault="001828B9">
            <w:pPr>
              <w:jc w:val="center"/>
              <w:rPr>
                <w:rFonts w:ascii="Arial" w:hAnsi="Arial" w:cs="Arial"/>
                <w:sz w:val="20"/>
                <w:szCs w:val="20"/>
              </w:rPr>
            </w:pPr>
            <w:r>
              <w:rPr>
                <w:rFonts w:ascii="Arial" w:hAnsi="Arial" w:cs="Arial"/>
                <w:bCs/>
                <w:sz w:val="20"/>
                <w:szCs w:val="20"/>
              </w:rPr>
              <w:t>Presentación de los comentarios a párrafos elegidos</w:t>
            </w:r>
          </w:p>
          <w:p w:rsidR="00441CBA" w:rsidRDefault="00441CBA">
            <w:pPr>
              <w:jc w:val="both"/>
              <w:rPr>
                <w:rFonts w:ascii="Arial" w:hAnsi="Arial" w:cs="Arial"/>
                <w:sz w:val="20"/>
                <w:szCs w:val="20"/>
              </w:rPr>
            </w:pPr>
          </w:p>
          <w:p w:rsidR="00441CBA" w:rsidRDefault="0058699E" w:rsidP="00413036">
            <w:pPr>
              <w:jc w:val="center"/>
              <w:rPr>
                <w:rFonts w:ascii="Arial" w:hAnsi="Arial" w:cs="Arial"/>
                <w:sz w:val="20"/>
                <w:szCs w:val="20"/>
              </w:rPr>
            </w:pPr>
            <w:r>
              <w:rPr>
                <w:rFonts w:ascii="Arial" w:hAnsi="Arial" w:cs="Arial"/>
                <w:sz w:val="20"/>
                <w:szCs w:val="20"/>
              </w:rPr>
              <w:t xml:space="preserve">Una revolución dentro de la República: </w:t>
            </w:r>
            <w:r w:rsidR="00413036">
              <w:rPr>
                <w:rFonts w:ascii="Arial" w:hAnsi="Arial" w:cs="Arial"/>
                <w:sz w:val="20"/>
                <w:szCs w:val="20"/>
              </w:rPr>
              <w:t xml:space="preserve">la Revolución del </w:t>
            </w:r>
            <w:r>
              <w:rPr>
                <w:rFonts w:ascii="Arial" w:hAnsi="Arial" w:cs="Arial"/>
                <w:sz w:val="20"/>
                <w:szCs w:val="20"/>
              </w:rPr>
              <w:t>1930</w:t>
            </w:r>
            <w:r w:rsidR="00CF6DA8">
              <w:rPr>
                <w:rFonts w:ascii="Arial" w:hAnsi="Arial" w:cs="Arial"/>
                <w:sz w:val="20"/>
                <w:szCs w:val="20"/>
              </w:rPr>
              <w:t xml:space="preserve"> y la segunda frustración</w:t>
            </w:r>
            <w:r>
              <w:rPr>
                <w:rFonts w:ascii="Arial" w:hAnsi="Arial" w:cs="Arial"/>
                <w:sz w:val="20"/>
                <w:szCs w:val="20"/>
              </w:rPr>
              <w:t>.</w:t>
            </w:r>
          </w:p>
          <w:p w:rsidR="00413036" w:rsidRDefault="00413036" w:rsidP="00413036">
            <w:pPr>
              <w:jc w:val="center"/>
              <w:rPr>
                <w:rFonts w:ascii="Arial" w:hAnsi="Arial" w:cs="Arial"/>
                <w:sz w:val="20"/>
                <w:szCs w:val="20"/>
              </w:rPr>
            </w:pPr>
          </w:p>
          <w:p w:rsidR="00413036" w:rsidRDefault="00446D4E" w:rsidP="00413036">
            <w:pPr>
              <w:jc w:val="center"/>
              <w:rPr>
                <w:rFonts w:ascii="Arial" w:hAnsi="Arial" w:cs="Arial"/>
                <w:sz w:val="20"/>
                <w:szCs w:val="20"/>
              </w:rPr>
            </w:pPr>
            <w:r w:rsidRPr="002C0702">
              <w:rPr>
                <w:rFonts w:ascii="Arial" w:hAnsi="Arial" w:cs="Arial"/>
                <w:i/>
                <w:sz w:val="20"/>
                <w:szCs w:val="20"/>
              </w:rPr>
              <w:t xml:space="preserve">Un recorrido visual por el </w:t>
            </w:r>
            <w:r w:rsidR="00BB15FC" w:rsidRPr="002C0702">
              <w:rPr>
                <w:rFonts w:ascii="Arial" w:hAnsi="Arial" w:cs="Arial"/>
                <w:i/>
                <w:sz w:val="20"/>
                <w:szCs w:val="20"/>
              </w:rPr>
              <w:t xml:space="preserve">arte de </w:t>
            </w:r>
            <w:r w:rsidRPr="002C0702">
              <w:rPr>
                <w:rFonts w:ascii="Arial" w:hAnsi="Arial" w:cs="Arial"/>
                <w:i/>
                <w:sz w:val="20"/>
                <w:szCs w:val="20"/>
              </w:rPr>
              <w:t xml:space="preserve">la </w:t>
            </w:r>
            <w:r w:rsidR="00BB15FC" w:rsidRPr="002C0702">
              <w:rPr>
                <w:rFonts w:ascii="Arial" w:hAnsi="Arial" w:cs="Arial"/>
                <w:i/>
                <w:sz w:val="20"/>
                <w:szCs w:val="20"/>
              </w:rPr>
              <w:t>vanguardia</w:t>
            </w:r>
            <w:r>
              <w:rPr>
                <w:rFonts w:ascii="Arial" w:hAnsi="Arial" w:cs="Arial"/>
                <w:sz w:val="20"/>
                <w:szCs w:val="20"/>
              </w:rPr>
              <w:t>.</w:t>
            </w:r>
          </w:p>
        </w:tc>
        <w:tc>
          <w:tcPr>
            <w:tcW w:w="2493" w:type="dxa"/>
          </w:tcPr>
          <w:p w:rsidR="00441CBA" w:rsidRDefault="0058699E">
            <w:pPr>
              <w:jc w:val="center"/>
              <w:rPr>
                <w:rFonts w:ascii="Arial" w:hAnsi="Arial" w:cs="Arial"/>
                <w:sz w:val="20"/>
                <w:szCs w:val="20"/>
              </w:rPr>
            </w:pPr>
            <w:r>
              <w:rPr>
                <w:rFonts w:ascii="Arial" w:hAnsi="Arial" w:cs="Arial"/>
                <w:b/>
                <w:sz w:val="20"/>
                <w:szCs w:val="20"/>
              </w:rPr>
              <w:t>Vampiros en La Habana</w:t>
            </w:r>
            <w:r>
              <w:rPr>
                <w:rFonts w:ascii="Arial" w:hAnsi="Arial" w:cs="Arial"/>
                <w:sz w:val="20"/>
                <w:szCs w:val="20"/>
              </w:rPr>
              <w:t xml:space="preserve"> (</w:t>
            </w:r>
            <w:proofErr w:type="spellStart"/>
            <w:r>
              <w:rPr>
                <w:rFonts w:ascii="Arial" w:hAnsi="Arial" w:cs="Arial"/>
                <w:sz w:val="20"/>
                <w:szCs w:val="20"/>
              </w:rPr>
              <w:t>dir.</w:t>
            </w:r>
            <w:proofErr w:type="spellEnd"/>
            <w:r>
              <w:rPr>
                <w:rFonts w:ascii="Arial" w:hAnsi="Arial" w:cs="Arial"/>
                <w:sz w:val="20"/>
                <w:szCs w:val="20"/>
              </w:rPr>
              <w:t xml:space="preserve"> Juan Padrón, 1985)</w:t>
            </w:r>
          </w:p>
          <w:p w:rsidR="00441CBA" w:rsidRDefault="00441CBA">
            <w:pPr>
              <w:jc w:val="center"/>
              <w:rPr>
                <w:rFonts w:ascii="Arial" w:hAnsi="Arial" w:cs="Arial"/>
                <w:sz w:val="20"/>
                <w:szCs w:val="20"/>
              </w:rPr>
            </w:pP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8</w:t>
            </w:r>
          </w:p>
          <w:p w:rsidR="00290A69" w:rsidRDefault="00290A69">
            <w:pPr>
              <w:jc w:val="center"/>
              <w:rPr>
                <w:rFonts w:ascii="Arial" w:hAnsi="Arial" w:cs="Arial"/>
                <w:i/>
                <w:sz w:val="20"/>
                <w:szCs w:val="20"/>
              </w:rPr>
            </w:pPr>
          </w:p>
          <w:p w:rsidR="00290A69" w:rsidRPr="00290A69" w:rsidRDefault="00290A69">
            <w:pPr>
              <w:jc w:val="center"/>
              <w:rPr>
                <w:rFonts w:ascii="Arial" w:hAnsi="Arial" w:cs="Arial"/>
                <w:sz w:val="20"/>
                <w:szCs w:val="20"/>
              </w:rPr>
            </w:pPr>
            <w:r>
              <w:rPr>
                <w:rFonts w:ascii="Arial" w:hAnsi="Arial" w:cs="Arial"/>
                <w:sz w:val="20"/>
                <w:szCs w:val="20"/>
              </w:rPr>
              <w:t>28 de febrero</w:t>
            </w:r>
          </w:p>
        </w:tc>
        <w:tc>
          <w:tcPr>
            <w:tcW w:w="6534" w:type="dxa"/>
            <w:shd w:val="clear" w:color="auto" w:fill="auto"/>
          </w:tcPr>
          <w:p w:rsidR="00441CBA" w:rsidRDefault="0058699E">
            <w:pPr>
              <w:jc w:val="center"/>
              <w:rPr>
                <w:rFonts w:ascii="Arial" w:hAnsi="Arial" w:cs="Arial"/>
                <w:b/>
                <w:bCs/>
                <w:color w:val="4F81BD"/>
                <w:sz w:val="20"/>
                <w:szCs w:val="20"/>
              </w:rPr>
            </w:pPr>
            <w:r>
              <w:rPr>
                <w:rFonts w:ascii="Arial" w:hAnsi="Arial" w:cs="Arial"/>
                <w:b/>
                <w:bCs/>
                <w:color w:val="4F81BD"/>
                <w:sz w:val="20"/>
                <w:szCs w:val="20"/>
              </w:rPr>
              <w:t>Entendiendo la ciudad: modernidad y desigualdad en el período republicano</w:t>
            </w:r>
          </w:p>
          <w:p w:rsidR="00441CBA" w:rsidRDefault="00441CBA">
            <w:pPr>
              <w:jc w:val="center"/>
              <w:rPr>
                <w:rFonts w:ascii="Arial" w:hAnsi="Arial" w:cs="Arial"/>
                <w:sz w:val="20"/>
                <w:szCs w:val="20"/>
              </w:rPr>
            </w:pPr>
          </w:p>
          <w:p w:rsidR="00441CBA" w:rsidRDefault="0058699E">
            <w:pPr>
              <w:jc w:val="center"/>
              <w:rPr>
                <w:rFonts w:ascii="Arial" w:hAnsi="Arial" w:cs="Arial"/>
                <w:sz w:val="20"/>
                <w:szCs w:val="20"/>
              </w:rPr>
            </w:pPr>
            <w:r>
              <w:rPr>
                <w:rFonts w:ascii="Arial" w:hAnsi="Arial" w:cs="Arial"/>
                <w:sz w:val="20"/>
                <w:szCs w:val="20"/>
              </w:rPr>
              <w:t xml:space="preserve">Encuentro con la historiadora </w:t>
            </w:r>
            <w:proofErr w:type="spellStart"/>
            <w:r>
              <w:rPr>
                <w:rFonts w:ascii="Arial" w:hAnsi="Arial" w:cs="Arial"/>
                <w:sz w:val="20"/>
                <w:szCs w:val="20"/>
              </w:rPr>
              <w:t>Lohania</w:t>
            </w:r>
            <w:proofErr w:type="spellEnd"/>
            <w:r>
              <w:rPr>
                <w:rFonts w:ascii="Arial" w:hAnsi="Arial" w:cs="Arial"/>
                <w:sz w:val="20"/>
                <w:szCs w:val="20"/>
              </w:rPr>
              <w:t xml:space="preserve"> </w:t>
            </w:r>
            <w:proofErr w:type="spellStart"/>
            <w:r>
              <w:rPr>
                <w:rFonts w:ascii="Arial" w:hAnsi="Arial" w:cs="Arial"/>
                <w:sz w:val="20"/>
                <w:szCs w:val="20"/>
              </w:rPr>
              <w:t>Aruca</w:t>
            </w:r>
            <w:proofErr w:type="spellEnd"/>
            <w:r>
              <w:rPr>
                <w:rFonts w:ascii="Arial" w:hAnsi="Arial" w:cs="Arial"/>
                <w:sz w:val="20"/>
                <w:szCs w:val="20"/>
              </w:rPr>
              <w:t>.</w:t>
            </w:r>
          </w:p>
          <w:p w:rsidR="00441CBA" w:rsidRDefault="00441CBA">
            <w:pPr>
              <w:jc w:val="both"/>
              <w:rPr>
                <w:rFonts w:ascii="Arial" w:hAnsi="Arial" w:cs="Arial"/>
                <w:sz w:val="20"/>
                <w:szCs w:val="20"/>
              </w:rPr>
            </w:pPr>
          </w:p>
          <w:p w:rsidR="00441CBA" w:rsidRDefault="00441CBA">
            <w:pPr>
              <w:jc w:val="both"/>
              <w:rPr>
                <w:rFonts w:ascii="Arial" w:hAnsi="Arial" w:cs="Arial"/>
                <w:sz w:val="20"/>
                <w:szCs w:val="20"/>
              </w:rPr>
            </w:pPr>
          </w:p>
        </w:tc>
        <w:tc>
          <w:tcPr>
            <w:tcW w:w="2493" w:type="dxa"/>
          </w:tcPr>
          <w:p w:rsidR="00441CBA" w:rsidRDefault="0058699E">
            <w:pPr>
              <w:jc w:val="center"/>
              <w:rPr>
                <w:rFonts w:ascii="Arial" w:hAnsi="Arial" w:cs="Arial"/>
                <w:sz w:val="20"/>
                <w:szCs w:val="20"/>
              </w:rPr>
            </w:pPr>
            <w:r>
              <w:rPr>
                <w:rFonts w:ascii="Arial" w:hAnsi="Arial" w:cs="Arial"/>
                <w:sz w:val="20"/>
                <w:szCs w:val="20"/>
              </w:rPr>
              <w:t xml:space="preserve">Película que será discutida en la próxima clase: </w:t>
            </w:r>
          </w:p>
          <w:p w:rsidR="00441CBA" w:rsidRDefault="00441CBA">
            <w:pPr>
              <w:jc w:val="center"/>
              <w:rPr>
                <w:rFonts w:ascii="Arial" w:hAnsi="Arial" w:cs="Arial"/>
                <w:b/>
                <w:sz w:val="20"/>
                <w:szCs w:val="20"/>
              </w:rPr>
            </w:pPr>
          </w:p>
          <w:p w:rsidR="00441CBA" w:rsidRDefault="0058699E">
            <w:pPr>
              <w:jc w:val="center"/>
              <w:rPr>
                <w:rFonts w:ascii="Arial" w:hAnsi="Arial" w:cs="Arial"/>
                <w:sz w:val="20"/>
                <w:szCs w:val="20"/>
              </w:rPr>
            </w:pPr>
            <w:r>
              <w:rPr>
                <w:rFonts w:ascii="Arial" w:hAnsi="Arial" w:cs="Arial"/>
                <w:b/>
                <w:sz w:val="20"/>
                <w:szCs w:val="20"/>
              </w:rPr>
              <w:t xml:space="preserve">Las aventuras de Juan </w:t>
            </w:r>
            <w:proofErr w:type="spellStart"/>
            <w:r>
              <w:rPr>
                <w:rFonts w:ascii="Arial" w:hAnsi="Arial" w:cs="Arial"/>
                <w:b/>
                <w:sz w:val="20"/>
                <w:szCs w:val="20"/>
              </w:rPr>
              <w:t>Quinquin</w:t>
            </w:r>
            <w:proofErr w:type="spellEnd"/>
            <w:r>
              <w:rPr>
                <w:rFonts w:ascii="Arial" w:hAnsi="Arial" w:cs="Arial"/>
                <w:sz w:val="20"/>
                <w:szCs w:val="20"/>
              </w:rPr>
              <w:t xml:space="preserve"> </w:t>
            </w:r>
          </w:p>
          <w:p w:rsidR="00441CBA" w:rsidRDefault="0058699E" w:rsidP="00DB5B51">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Julio García Espinosa, 1967)</w:t>
            </w:r>
          </w:p>
        </w:tc>
      </w:tr>
      <w:tr w:rsidR="00441CBA">
        <w:trPr>
          <w:trHeight w:val="537"/>
          <w:jc w:val="center"/>
        </w:trPr>
        <w:tc>
          <w:tcPr>
            <w:tcW w:w="10298" w:type="dxa"/>
            <w:gridSpan w:val="3"/>
            <w:shd w:val="clear" w:color="auto" w:fill="FBE4D5"/>
          </w:tcPr>
          <w:p w:rsidR="00441CBA" w:rsidRDefault="0058699E">
            <w:pPr>
              <w:jc w:val="center"/>
              <w:rPr>
                <w:rFonts w:ascii="Arial" w:hAnsi="Arial" w:cs="Arial"/>
                <w:b/>
                <w:sz w:val="20"/>
                <w:szCs w:val="20"/>
              </w:rPr>
            </w:pPr>
            <w:r>
              <w:rPr>
                <w:rFonts w:ascii="Arial" w:hAnsi="Arial" w:cs="Arial"/>
                <w:b/>
                <w:sz w:val="20"/>
                <w:szCs w:val="20"/>
              </w:rPr>
              <w:t>QUINTA SEMANA</w:t>
            </w: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9</w:t>
            </w:r>
          </w:p>
          <w:p w:rsidR="006C41DD" w:rsidRDefault="006C41DD">
            <w:pPr>
              <w:jc w:val="center"/>
              <w:rPr>
                <w:rFonts w:ascii="Arial" w:hAnsi="Arial" w:cs="Arial"/>
                <w:sz w:val="20"/>
                <w:szCs w:val="20"/>
              </w:rPr>
            </w:pPr>
          </w:p>
          <w:p w:rsidR="00CC0D53" w:rsidRDefault="00CC0D53" w:rsidP="006C41DD">
            <w:pPr>
              <w:jc w:val="center"/>
              <w:rPr>
                <w:rFonts w:ascii="Arial" w:hAnsi="Arial" w:cs="Arial"/>
                <w:sz w:val="20"/>
                <w:szCs w:val="20"/>
              </w:rPr>
            </w:pPr>
            <w:r>
              <w:rPr>
                <w:rFonts w:ascii="Arial" w:hAnsi="Arial" w:cs="Arial"/>
                <w:sz w:val="20"/>
                <w:szCs w:val="20"/>
              </w:rPr>
              <w:t>4 de marzo</w:t>
            </w:r>
          </w:p>
          <w:p w:rsidR="00CC0D53" w:rsidRDefault="00CC0D53" w:rsidP="006C41DD">
            <w:pPr>
              <w:jc w:val="center"/>
              <w:rPr>
                <w:rFonts w:ascii="Arial" w:hAnsi="Arial" w:cs="Arial"/>
                <w:sz w:val="20"/>
                <w:szCs w:val="20"/>
              </w:rPr>
            </w:pPr>
          </w:p>
          <w:p w:rsidR="006C41DD" w:rsidRDefault="006C41DD" w:rsidP="006C41DD">
            <w:pPr>
              <w:jc w:val="center"/>
              <w:rPr>
                <w:rFonts w:ascii="Arial" w:hAnsi="Arial" w:cs="Arial"/>
                <w:i/>
                <w:sz w:val="20"/>
                <w:szCs w:val="20"/>
              </w:rPr>
            </w:pPr>
            <w:r>
              <w:rPr>
                <w:rFonts w:ascii="Arial" w:hAnsi="Arial" w:cs="Arial"/>
                <w:sz w:val="20"/>
                <w:szCs w:val="20"/>
              </w:rPr>
              <w:t>(entrega de trabajo evaluativo)</w:t>
            </w:r>
          </w:p>
          <w:p w:rsidR="006C41DD" w:rsidRPr="006C41DD" w:rsidRDefault="006C41DD" w:rsidP="006C41DD">
            <w:pPr>
              <w:rPr>
                <w:rFonts w:ascii="Arial" w:hAnsi="Arial" w:cs="Arial"/>
                <w:sz w:val="20"/>
                <w:szCs w:val="20"/>
              </w:rPr>
            </w:pPr>
          </w:p>
        </w:tc>
        <w:tc>
          <w:tcPr>
            <w:tcW w:w="6534" w:type="dxa"/>
            <w:shd w:val="clear" w:color="auto" w:fill="auto"/>
          </w:tcPr>
          <w:p w:rsidR="00441CBA" w:rsidRDefault="0058699E">
            <w:pPr>
              <w:jc w:val="center"/>
              <w:rPr>
                <w:rFonts w:ascii="Arial" w:hAnsi="Arial" w:cs="Arial"/>
                <w:b/>
                <w:bCs/>
                <w:color w:val="4F81BD"/>
                <w:sz w:val="20"/>
                <w:szCs w:val="20"/>
              </w:rPr>
            </w:pPr>
            <w:r>
              <w:rPr>
                <w:rFonts w:ascii="Arial" w:hAnsi="Arial" w:cs="Arial"/>
                <w:b/>
                <w:bCs/>
                <w:color w:val="4F81BD"/>
                <w:sz w:val="20"/>
                <w:szCs w:val="20"/>
              </w:rPr>
              <w:t>Espacio rural/Espacio urbano</w:t>
            </w:r>
          </w:p>
          <w:p w:rsidR="00441CBA" w:rsidRDefault="00441CBA">
            <w:pPr>
              <w:jc w:val="center"/>
              <w:rPr>
                <w:rFonts w:ascii="Arial" w:hAnsi="Arial" w:cs="Arial"/>
                <w:b/>
                <w:bCs/>
                <w:color w:val="4F81BD"/>
                <w:sz w:val="20"/>
                <w:szCs w:val="20"/>
              </w:rPr>
            </w:pPr>
          </w:p>
          <w:p w:rsidR="00446D4E" w:rsidRDefault="00446D4E" w:rsidP="00446D4E">
            <w:pPr>
              <w:jc w:val="center"/>
              <w:rPr>
                <w:rFonts w:ascii="Arial" w:hAnsi="Arial" w:cs="Arial"/>
                <w:sz w:val="20"/>
                <w:szCs w:val="20"/>
              </w:rPr>
            </w:pPr>
            <w:r>
              <w:rPr>
                <w:rFonts w:ascii="Arial" w:hAnsi="Arial" w:cs="Arial"/>
                <w:bCs/>
                <w:sz w:val="20"/>
                <w:szCs w:val="20"/>
              </w:rPr>
              <w:t xml:space="preserve">Análisis y discusión de: </w:t>
            </w:r>
            <w:r>
              <w:rPr>
                <w:rFonts w:ascii="Arial" w:hAnsi="Arial" w:cs="Arial"/>
                <w:b/>
                <w:sz w:val="20"/>
                <w:szCs w:val="20"/>
              </w:rPr>
              <w:t xml:space="preserve">Las aventuras de Juan </w:t>
            </w:r>
            <w:proofErr w:type="spellStart"/>
            <w:r>
              <w:rPr>
                <w:rFonts w:ascii="Arial" w:hAnsi="Arial" w:cs="Arial"/>
                <w:b/>
                <w:sz w:val="20"/>
                <w:szCs w:val="20"/>
              </w:rPr>
              <w:t>Quinquin</w:t>
            </w:r>
            <w:proofErr w:type="spellEnd"/>
            <w:r>
              <w:rPr>
                <w:rFonts w:ascii="Arial" w:hAnsi="Arial" w:cs="Arial"/>
                <w:sz w:val="20"/>
                <w:szCs w:val="20"/>
              </w:rPr>
              <w:t xml:space="preserve"> </w:t>
            </w:r>
          </w:p>
          <w:p w:rsidR="00446D4E" w:rsidRDefault="00446D4E">
            <w:pPr>
              <w:jc w:val="both"/>
              <w:rPr>
                <w:rFonts w:ascii="Arial" w:hAnsi="Arial" w:cs="Arial"/>
                <w:sz w:val="20"/>
                <w:szCs w:val="20"/>
              </w:rPr>
            </w:pPr>
          </w:p>
          <w:p w:rsidR="00441CBA" w:rsidRDefault="0058699E">
            <w:pPr>
              <w:jc w:val="both"/>
              <w:rPr>
                <w:rFonts w:ascii="Arial" w:hAnsi="Arial" w:cs="Arial"/>
                <w:sz w:val="20"/>
                <w:szCs w:val="20"/>
              </w:rPr>
            </w:pPr>
            <w:r>
              <w:rPr>
                <w:rFonts w:ascii="Arial" w:hAnsi="Arial" w:cs="Arial"/>
                <w:sz w:val="20"/>
                <w:szCs w:val="20"/>
              </w:rPr>
              <w:t xml:space="preserve">De los </w:t>
            </w:r>
            <w:r>
              <w:rPr>
                <w:rFonts w:ascii="Arial" w:hAnsi="Arial" w:cs="Arial"/>
                <w:i/>
                <w:sz w:val="20"/>
                <w:szCs w:val="20"/>
              </w:rPr>
              <w:t xml:space="preserve">Relatos del cañaveral </w:t>
            </w:r>
            <w:r>
              <w:rPr>
                <w:rFonts w:ascii="Arial" w:hAnsi="Arial" w:cs="Arial"/>
                <w:sz w:val="20"/>
                <w:szCs w:val="20"/>
              </w:rPr>
              <w:t xml:space="preserve">de Luis Felipe Rodríguez a los </w:t>
            </w:r>
            <w:r>
              <w:rPr>
                <w:rFonts w:ascii="Arial" w:hAnsi="Arial" w:cs="Arial"/>
                <w:i/>
                <w:sz w:val="20"/>
                <w:szCs w:val="20"/>
              </w:rPr>
              <w:t xml:space="preserve">Cuentos </w:t>
            </w:r>
            <w:r>
              <w:rPr>
                <w:rFonts w:ascii="Arial" w:hAnsi="Arial" w:cs="Arial"/>
                <w:sz w:val="20"/>
                <w:szCs w:val="20"/>
              </w:rPr>
              <w:t xml:space="preserve">de </w:t>
            </w:r>
            <w:proofErr w:type="spellStart"/>
            <w:r>
              <w:rPr>
                <w:rFonts w:ascii="Arial" w:hAnsi="Arial" w:cs="Arial"/>
                <w:sz w:val="20"/>
                <w:szCs w:val="20"/>
              </w:rPr>
              <w:t>Onelio</w:t>
            </w:r>
            <w:proofErr w:type="spellEnd"/>
            <w:r>
              <w:rPr>
                <w:rFonts w:ascii="Arial" w:hAnsi="Arial" w:cs="Arial"/>
                <w:sz w:val="20"/>
                <w:szCs w:val="20"/>
              </w:rPr>
              <w:t xml:space="preserve"> Jorge Cardoso. De </w:t>
            </w:r>
            <w:r>
              <w:rPr>
                <w:rFonts w:ascii="Arial" w:hAnsi="Arial" w:cs="Arial"/>
                <w:i/>
                <w:sz w:val="20"/>
                <w:szCs w:val="20"/>
              </w:rPr>
              <w:t xml:space="preserve">La ciudad de las columnas </w:t>
            </w:r>
            <w:r>
              <w:rPr>
                <w:rFonts w:ascii="Arial" w:hAnsi="Arial" w:cs="Arial"/>
                <w:sz w:val="20"/>
                <w:szCs w:val="20"/>
              </w:rPr>
              <w:t xml:space="preserve">de Alejo Carpentier a las </w:t>
            </w:r>
            <w:r>
              <w:rPr>
                <w:rFonts w:ascii="Arial" w:hAnsi="Arial" w:cs="Arial"/>
                <w:i/>
                <w:sz w:val="20"/>
                <w:szCs w:val="20"/>
              </w:rPr>
              <w:t xml:space="preserve">Coordenadas habaneras </w:t>
            </w:r>
            <w:r>
              <w:rPr>
                <w:rFonts w:ascii="Arial" w:hAnsi="Arial" w:cs="Arial"/>
                <w:sz w:val="20"/>
                <w:szCs w:val="20"/>
              </w:rPr>
              <w:t xml:space="preserve">de José Lezama Lima. Entre los </w:t>
            </w:r>
            <w:r>
              <w:rPr>
                <w:rFonts w:ascii="Arial" w:hAnsi="Arial" w:cs="Arial"/>
                <w:i/>
                <w:sz w:val="20"/>
                <w:szCs w:val="20"/>
              </w:rPr>
              <w:t xml:space="preserve">Cuentos fríos </w:t>
            </w:r>
            <w:r>
              <w:rPr>
                <w:rFonts w:ascii="Arial" w:hAnsi="Arial" w:cs="Arial"/>
                <w:sz w:val="20"/>
                <w:szCs w:val="20"/>
              </w:rPr>
              <w:t xml:space="preserve">de Virgilio Piñera y </w:t>
            </w:r>
            <w:r>
              <w:rPr>
                <w:rFonts w:ascii="Arial" w:hAnsi="Arial" w:cs="Arial"/>
                <w:i/>
                <w:sz w:val="20"/>
                <w:szCs w:val="20"/>
              </w:rPr>
              <w:t xml:space="preserve">El reino de este mundo </w:t>
            </w:r>
            <w:r>
              <w:rPr>
                <w:rFonts w:ascii="Arial" w:hAnsi="Arial" w:cs="Arial"/>
                <w:sz w:val="20"/>
                <w:szCs w:val="20"/>
              </w:rPr>
              <w:t>de Alejo Carpentier.</w:t>
            </w:r>
          </w:p>
        </w:tc>
        <w:tc>
          <w:tcPr>
            <w:tcW w:w="2493" w:type="dxa"/>
          </w:tcPr>
          <w:p w:rsidR="00441CBA" w:rsidRDefault="0058699E">
            <w:pPr>
              <w:jc w:val="center"/>
              <w:rPr>
                <w:rFonts w:ascii="Arial" w:hAnsi="Arial" w:cs="Arial"/>
                <w:sz w:val="20"/>
                <w:szCs w:val="20"/>
              </w:rPr>
            </w:pPr>
            <w:r>
              <w:rPr>
                <w:rFonts w:ascii="Arial" w:hAnsi="Arial" w:cs="Arial"/>
                <w:sz w:val="20"/>
                <w:szCs w:val="20"/>
              </w:rPr>
              <w:t xml:space="preserve">Película que será discutida en la próxima clase: </w:t>
            </w:r>
          </w:p>
          <w:p w:rsidR="00441CBA" w:rsidRDefault="0058699E">
            <w:pPr>
              <w:jc w:val="center"/>
              <w:rPr>
                <w:rFonts w:ascii="Arial" w:hAnsi="Arial" w:cs="Arial"/>
                <w:sz w:val="20"/>
                <w:szCs w:val="20"/>
              </w:rPr>
            </w:pPr>
            <w:r>
              <w:rPr>
                <w:rFonts w:ascii="Arial" w:hAnsi="Arial" w:cs="Arial"/>
                <w:b/>
                <w:sz w:val="20"/>
                <w:szCs w:val="20"/>
              </w:rPr>
              <w:t xml:space="preserve">Un hombre de éxito </w:t>
            </w: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Humberto </w:t>
            </w:r>
            <w:proofErr w:type="spellStart"/>
            <w:r>
              <w:rPr>
                <w:rFonts w:ascii="Arial" w:hAnsi="Arial" w:cs="Arial"/>
                <w:sz w:val="20"/>
                <w:szCs w:val="20"/>
              </w:rPr>
              <w:t>Solás</w:t>
            </w:r>
            <w:proofErr w:type="spellEnd"/>
            <w:r>
              <w:rPr>
                <w:rFonts w:ascii="Arial" w:hAnsi="Arial" w:cs="Arial"/>
                <w:sz w:val="20"/>
                <w:szCs w:val="20"/>
              </w:rPr>
              <w:t>, 1986)</w:t>
            </w:r>
          </w:p>
          <w:p w:rsidR="00441CBA" w:rsidRDefault="00441CBA">
            <w:pPr>
              <w:jc w:val="center"/>
              <w:rPr>
                <w:rFonts w:ascii="Arial" w:hAnsi="Arial" w:cs="Arial"/>
                <w:sz w:val="20"/>
                <w:szCs w:val="20"/>
              </w:rPr>
            </w:pPr>
          </w:p>
          <w:p w:rsidR="00441CBA" w:rsidRDefault="00441CBA">
            <w:pPr>
              <w:jc w:val="center"/>
              <w:rPr>
                <w:rFonts w:ascii="Arial" w:hAnsi="Arial" w:cs="Arial"/>
                <w:sz w:val="20"/>
                <w:szCs w:val="20"/>
              </w:rPr>
            </w:pPr>
          </w:p>
          <w:p w:rsidR="00441CBA" w:rsidRDefault="00441CBA">
            <w:pPr>
              <w:jc w:val="both"/>
              <w:rPr>
                <w:rFonts w:ascii="Arial" w:hAnsi="Arial" w:cs="Arial"/>
                <w:b/>
                <w:sz w:val="20"/>
                <w:szCs w:val="20"/>
              </w:rPr>
            </w:pPr>
          </w:p>
          <w:p w:rsidR="00441CBA" w:rsidRDefault="00441CBA">
            <w:pPr>
              <w:jc w:val="center"/>
              <w:rPr>
                <w:rFonts w:ascii="Arial" w:hAnsi="Arial" w:cs="Arial"/>
                <w:sz w:val="20"/>
                <w:szCs w:val="20"/>
              </w:rPr>
            </w:pP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10</w:t>
            </w:r>
          </w:p>
          <w:p w:rsidR="00CC0D53" w:rsidRDefault="00CC0D53">
            <w:pPr>
              <w:jc w:val="center"/>
              <w:rPr>
                <w:rFonts w:ascii="Arial" w:hAnsi="Arial" w:cs="Arial"/>
                <w:i/>
                <w:sz w:val="20"/>
                <w:szCs w:val="20"/>
              </w:rPr>
            </w:pPr>
          </w:p>
          <w:p w:rsidR="00CC0D53" w:rsidRDefault="00713C80" w:rsidP="00CC0D53">
            <w:pPr>
              <w:jc w:val="center"/>
              <w:rPr>
                <w:rFonts w:ascii="Arial" w:hAnsi="Arial" w:cs="Arial"/>
                <w:sz w:val="20"/>
                <w:szCs w:val="20"/>
              </w:rPr>
            </w:pPr>
            <w:r>
              <w:rPr>
                <w:rFonts w:ascii="Arial" w:hAnsi="Arial" w:cs="Arial"/>
                <w:sz w:val="20"/>
                <w:szCs w:val="20"/>
              </w:rPr>
              <w:t>6</w:t>
            </w:r>
            <w:r w:rsidR="00CC0D53">
              <w:rPr>
                <w:rFonts w:ascii="Arial" w:hAnsi="Arial" w:cs="Arial"/>
                <w:sz w:val="20"/>
                <w:szCs w:val="20"/>
              </w:rPr>
              <w:t xml:space="preserve"> de marzo</w:t>
            </w:r>
          </w:p>
          <w:p w:rsidR="00CC0D53" w:rsidRPr="00CC0D53" w:rsidRDefault="00CC0D53">
            <w:pPr>
              <w:jc w:val="center"/>
              <w:rPr>
                <w:rFonts w:ascii="Arial" w:hAnsi="Arial" w:cs="Arial"/>
                <w:sz w:val="20"/>
                <w:szCs w:val="20"/>
              </w:rPr>
            </w:pPr>
          </w:p>
        </w:tc>
        <w:tc>
          <w:tcPr>
            <w:tcW w:w="6534" w:type="dxa"/>
            <w:shd w:val="clear" w:color="auto" w:fill="auto"/>
          </w:tcPr>
          <w:p w:rsidR="00441CBA" w:rsidRDefault="0058699E">
            <w:pPr>
              <w:jc w:val="center"/>
              <w:rPr>
                <w:rFonts w:ascii="Arial" w:hAnsi="Arial" w:cs="Arial"/>
                <w:b/>
                <w:bCs/>
                <w:color w:val="4F81BD"/>
                <w:sz w:val="20"/>
                <w:szCs w:val="20"/>
              </w:rPr>
            </w:pPr>
            <w:r>
              <w:rPr>
                <w:rFonts w:ascii="Arial" w:hAnsi="Arial" w:cs="Arial"/>
                <w:b/>
                <w:bCs/>
                <w:color w:val="4F81BD"/>
                <w:sz w:val="20"/>
                <w:szCs w:val="20"/>
              </w:rPr>
              <w:lastRenderedPageBreak/>
              <w:t>El fin de una época</w:t>
            </w:r>
          </w:p>
          <w:p w:rsidR="00441CBA" w:rsidRDefault="00441CBA">
            <w:pPr>
              <w:jc w:val="both"/>
              <w:rPr>
                <w:rFonts w:ascii="Arial" w:hAnsi="Arial" w:cs="Arial"/>
                <w:bCs/>
                <w:sz w:val="20"/>
                <w:szCs w:val="20"/>
              </w:rPr>
            </w:pPr>
          </w:p>
          <w:p w:rsidR="00CF6DA8" w:rsidRDefault="00CF6DA8" w:rsidP="00CF6DA8">
            <w:pPr>
              <w:jc w:val="center"/>
              <w:rPr>
                <w:rFonts w:ascii="Arial" w:hAnsi="Arial" w:cs="Arial"/>
                <w:b/>
                <w:sz w:val="20"/>
                <w:szCs w:val="20"/>
              </w:rPr>
            </w:pPr>
            <w:r>
              <w:rPr>
                <w:rFonts w:ascii="Arial" w:hAnsi="Arial" w:cs="Arial"/>
                <w:bCs/>
                <w:sz w:val="20"/>
                <w:szCs w:val="20"/>
              </w:rPr>
              <w:t xml:space="preserve">Análisis y discusión de: </w:t>
            </w:r>
            <w:r>
              <w:rPr>
                <w:rFonts w:ascii="Arial" w:hAnsi="Arial" w:cs="Arial"/>
                <w:b/>
                <w:sz w:val="20"/>
                <w:szCs w:val="20"/>
              </w:rPr>
              <w:t>Un hombre de éxito</w:t>
            </w:r>
          </w:p>
          <w:p w:rsidR="00CF6DA8" w:rsidRDefault="00CF6DA8">
            <w:pPr>
              <w:jc w:val="both"/>
              <w:rPr>
                <w:rFonts w:ascii="Arial" w:hAnsi="Arial" w:cs="Arial"/>
                <w:sz w:val="20"/>
                <w:szCs w:val="20"/>
              </w:rPr>
            </w:pPr>
          </w:p>
          <w:p w:rsidR="00CF6DA8" w:rsidRDefault="00CF6DA8">
            <w:pPr>
              <w:jc w:val="both"/>
              <w:rPr>
                <w:rFonts w:ascii="Arial" w:hAnsi="Arial" w:cs="Arial"/>
                <w:sz w:val="20"/>
                <w:szCs w:val="20"/>
              </w:rPr>
            </w:pPr>
          </w:p>
          <w:p w:rsidR="00441CBA" w:rsidRDefault="0058699E">
            <w:pPr>
              <w:jc w:val="both"/>
              <w:rPr>
                <w:rFonts w:ascii="Arial" w:hAnsi="Arial" w:cs="Arial"/>
                <w:sz w:val="20"/>
                <w:szCs w:val="20"/>
              </w:rPr>
            </w:pPr>
            <w:r>
              <w:rPr>
                <w:rFonts w:ascii="Arial" w:hAnsi="Arial" w:cs="Arial"/>
                <w:sz w:val="20"/>
                <w:szCs w:val="20"/>
              </w:rPr>
              <w:t xml:space="preserve">La tercera frustración republicana: el golpe de estado de Batista, el fin de la institucionalidad y la agudización de las contradicciones nacionales. </w:t>
            </w:r>
          </w:p>
          <w:p w:rsidR="00441CBA" w:rsidRDefault="00441CBA">
            <w:pPr>
              <w:jc w:val="both"/>
              <w:rPr>
                <w:rFonts w:ascii="Arial" w:hAnsi="Arial" w:cs="Arial"/>
                <w:sz w:val="20"/>
                <w:szCs w:val="20"/>
              </w:rPr>
            </w:pPr>
          </w:p>
          <w:p w:rsidR="00441CBA" w:rsidRDefault="0058699E">
            <w:pPr>
              <w:jc w:val="both"/>
              <w:rPr>
                <w:rFonts w:ascii="Arial" w:hAnsi="Arial" w:cs="Arial"/>
                <w:sz w:val="20"/>
                <w:szCs w:val="20"/>
              </w:rPr>
            </w:pPr>
            <w:r>
              <w:rPr>
                <w:rFonts w:ascii="Arial" w:hAnsi="Arial" w:cs="Arial"/>
                <w:sz w:val="20"/>
                <w:szCs w:val="20"/>
              </w:rPr>
              <w:t xml:space="preserve">Tres narradores de la crisis: Virgilio Piñera, José Soler Puig y Lisandro Otero. Radionovela y telenovela. La segunda vanguardia: el arte abstracto. La influencia estadounidense en la cultura nacional. </w:t>
            </w:r>
          </w:p>
          <w:p w:rsidR="00441CBA" w:rsidRDefault="00441CBA">
            <w:pPr>
              <w:jc w:val="both"/>
              <w:rPr>
                <w:rFonts w:ascii="Arial" w:hAnsi="Arial" w:cs="Arial"/>
                <w:sz w:val="20"/>
                <w:szCs w:val="20"/>
              </w:rPr>
            </w:pPr>
          </w:p>
          <w:p w:rsidR="00441CBA" w:rsidRDefault="0058699E">
            <w:pPr>
              <w:jc w:val="both"/>
              <w:rPr>
                <w:rFonts w:ascii="Arial" w:hAnsi="Arial" w:cs="Arial"/>
                <w:sz w:val="20"/>
                <w:szCs w:val="20"/>
              </w:rPr>
            </w:pPr>
            <w:r>
              <w:rPr>
                <w:rFonts w:ascii="Arial" w:hAnsi="Arial" w:cs="Arial"/>
                <w:sz w:val="20"/>
                <w:szCs w:val="20"/>
              </w:rPr>
              <w:t>Los comienzos de un mito: el asalto al cuartel Moncada y la autodefensa de Fidel Castro.</w:t>
            </w:r>
          </w:p>
          <w:p w:rsidR="00441CBA" w:rsidRDefault="00441CBA">
            <w:pPr>
              <w:jc w:val="both"/>
              <w:rPr>
                <w:rFonts w:ascii="Arial" w:hAnsi="Arial" w:cs="Arial"/>
                <w:sz w:val="20"/>
                <w:szCs w:val="20"/>
              </w:rPr>
            </w:pPr>
          </w:p>
          <w:p w:rsidR="00441CBA" w:rsidRDefault="00441CBA">
            <w:pPr>
              <w:jc w:val="both"/>
              <w:rPr>
                <w:rFonts w:ascii="Arial" w:hAnsi="Arial"/>
                <w:sz w:val="20"/>
                <w:szCs w:val="20"/>
                <w:highlight w:val="cyan"/>
              </w:rPr>
            </w:pPr>
          </w:p>
          <w:p w:rsidR="00441CBA" w:rsidRDefault="00441CBA">
            <w:pPr>
              <w:jc w:val="center"/>
              <w:rPr>
                <w:rFonts w:ascii="Arial" w:hAnsi="Arial" w:cs="Arial"/>
                <w:b/>
                <w:sz w:val="20"/>
                <w:szCs w:val="20"/>
              </w:rPr>
            </w:pPr>
          </w:p>
          <w:p w:rsidR="00441CBA" w:rsidRDefault="00441CBA">
            <w:pPr>
              <w:jc w:val="both"/>
              <w:rPr>
                <w:rFonts w:ascii="Arial" w:hAnsi="Arial" w:cs="Arial"/>
                <w:sz w:val="20"/>
                <w:szCs w:val="20"/>
              </w:rPr>
            </w:pPr>
          </w:p>
        </w:tc>
        <w:tc>
          <w:tcPr>
            <w:tcW w:w="2493" w:type="dxa"/>
          </w:tcPr>
          <w:p w:rsidR="001D3938" w:rsidRPr="008C28D6" w:rsidRDefault="001D3938" w:rsidP="001D3938">
            <w:pPr>
              <w:jc w:val="center"/>
              <w:rPr>
                <w:rFonts w:ascii="Arial" w:hAnsi="Arial" w:cs="Arial"/>
                <w:sz w:val="20"/>
                <w:szCs w:val="20"/>
              </w:rPr>
            </w:pPr>
            <w:r w:rsidRPr="008C28D6">
              <w:rPr>
                <w:rFonts w:ascii="Arial" w:hAnsi="Arial" w:cs="Arial"/>
                <w:sz w:val="20"/>
                <w:szCs w:val="20"/>
              </w:rPr>
              <w:lastRenderedPageBreak/>
              <w:t xml:space="preserve">Tarea de investigación: </w:t>
            </w:r>
          </w:p>
          <w:p w:rsidR="001D3938" w:rsidRDefault="001D3938" w:rsidP="001D3938">
            <w:pPr>
              <w:jc w:val="center"/>
              <w:rPr>
                <w:rFonts w:ascii="Arial" w:hAnsi="Arial" w:cs="Arial"/>
                <w:b/>
                <w:sz w:val="20"/>
                <w:szCs w:val="20"/>
              </w:rPr>
            </w:pPr>
          </w:p>
          <w:p w:rsidR="001D3938" w:rsidRPr="008C28D6" w:rsidRDefault="001D3938" w:rsidP="001D3938">
            <w:pPr>
              <w:jc w:val="center"/>
              <w:rPr>
                <w:rFonts w:ascii="Arial" w:hAnsi="Arial" w:cs="Arial"/>
                <w:sz w:val="20"/>
                <w:szCs w:val="20"/>
              </w:rPr>
            </w:pPr>
            <w:r w:rsidRPr="008C28D6">
              <w:rPr>
                <w:rFonts w:ascii="Arial" w:hAnsi="Arial" w:cs="Arial"/>
                <w:sz w:val="20"/>
                <w:szCs w:val="20"/>
              </w:rPr>
              <w:lastRenderedPageBreak/>
              <w:t xml:space="preserve">Comentar </w:t>
            </w:r>
            <w:r>
              <w:rPr>
                <w:rFonts w:ascii="Arial" w:hAnsi="Arial" w:cs="Arial"/>
                <w:sz w:val="20"/>
                <w:szCs w:val="20"/>
              </w:rPr>
              <w:t>fragmentos</w:t>
            </w:r>
            <w:r w:rsidRPr="008C28D6">
              <w:rPr>
                <w:rFonts w:ascii="Arial" w:hAnsi="Arial" w:cs="Arial"/>
                <w:sz w:val="20"/>
                <w:szCs w:val="20"/>
              </w:rPr>
              <w:t xml:space="preserve"> de los </w:t>
            </w:r>
            <w:r>
              <w:rPr>
                <w:rFonts w:ascii="Arial" w:hAnsi="Arial" w:cs="Arial"/>
                <w:sz w:val="20"/>
                <w:szCs w:val="20"/>
              </w:rPr>
              <w:t>textos</w:t>
            </w:r>
            <w:r w:rsidRPr="008C28D6">
              <w:rPr>
                <w:rFonts w:ascii="Arial" w:hAnsi="Arial" w:cs="Arial"/>
                <w:sz w:val="20"/>
                <w:szCs w:val="20"/>
              </w:rPr>
              <w:t xml:space="preserve"> citados.</w:t>
            </w:r>
          </w:p>
          <w:p w:rsidR="00441CBA" w:rsidRDefault="00441CBA">
            <w:pPr>
              <w:jc w:val="center"/>
              <w:rPr>
                <w:rFonts w:ascii="Arial" w:hAnsi="Arial" w:cs="Arial"/>
                <w:b/>
                <w:sz w:val="20"/>
                <w:szCs w:val="20"/>
              </w:rPr>
            </w:pPr>
          </w:p>
          <w:p w:rsidR="00441CBA" w:rsidRPr="006B28B3" w:rsidRDefault="0058699E">
            <w:pPr>
              <w:jc w:val="center"/>
              <w:rPr>
                <w:rFonts w:ascii="Arial" w:hAnsi="Arial" w:cs="Arial"/>
                <w:sz w:val="20"/>
                <w:szCs w:val="20"/>
                <w:lang w:val="en-US"/>
              </w:rPr>
            </w:pPr>
            <w:r w:rsidRPr="006B28B3">
              <w:rPr>
                <w:rFonts w:ascii="Arial" w:hAnsi="Arial" w:cs="Arial"/>
                <w:sz w:val="20"/>
                <w:szCs w:val="20"/>
                <w:lang w:val="en-US"/>
              </w:rPr>
              <w:t xml:space="preserve">1909 - Step, Ralph - </w:t>
            </w:r>
            <w:r w:rsidRPr="006B28B3">
              <w:rPr>
                <w:rFonts w:ascii="Arial" w:hAnsi="Arial" w:cs="Arial"/>
                <w:b/>
                <w:bCs/>
                <w:sz w:val="20"/>
                <w:szCs w:val="20"/>
                <w:lang w:val="en-US"/>
              </w:rPr>
              <w:t>El Toro; a motor car story of interior Cuba</w:t>
            </w:r>
            <w:r w:rsidRPr="006B28B3">
              <w:rPr>
                <w:rFonts w:ascii="Arial" w:hAnsi="Arial" w:cs="Arial"/>
                <w:sz w:val="20"/>
                <w:szCs w:val="20"/>
                <w:lang w:val="en-US"/>
              </w:rPr>
              <w:t>.</w:t>
            </w:r>
          </w:p>
          <w:p w:rsidR="00441CBA" w:rsidRDefault="0058699E">
            <w:pPr>
              <w:jc w:val="center"/>
              <w:rPr>
                <w:rFonts w:ascii="Arial" w:hAnsi="Arial" w:cs="Arial"/>
                <w:sz w:val="20"/>
                <w:szCs w:val="20"/>
              </w:rPr>
            </w:pPr>
            <w:r>
              <w:rPr>
                <w:rFonts w:ascii="Arial" w:hAnsi="Arial" w:cs="Arial"/>
                <w:sz w:val="20"/>
                <w:szCs w:val="20"/>
              </w:rPr>
              <w:t xml:space="preserve">1920 - Joseph </w:t>
            </w:r>
            <w:proofErr w:type="spellStart"/>
            <w:r>
              <w:rPr>
                <w:rFonts w:ascii="Arial" w:hAnsi="Arial" w:cs="Arial"/>
                <w:sz w:val="20"/>
                <w:szCs w:val="20"/>
              </w:rPr>
              <w:t>Hergesheimer</w:t>
            </w:r>
            <w:proofErr w:type="spellEnd"/>
            <w:r>
              <w:rPr>
                <w:rFonts w:ascii="Arial" w:hAnsi="Arial" w:cs="Arial"/>
                <w:sz w:val="20"/>
                <w:szCs w:val="20"/>
              </w:rPr>
              <w:t xml:space="preserve"> - </w:t>
            </w:r>
            <w:r w:rsidRPr="00576A65">
              <w:rPr>
                <w:rFonts w:ascii="Arial" w:hAnsi="Arial" w:cs="Arial"/>
                <w:bCs/>
                <w:i/>
                <w:sz w:val="20"/>
                <w:szCs w:val="20"/>
              </w:rPr>
              <w:t>San Cristóbal de la Habana</w:t>
            </w:r>
            <w:r>
              <w:rPr>
                <w:rFonts w:ascii="Arial" w:hAnsi="Arial" w:cs="Arial"/>
                <w:sz w:val="20"/>
                <w:szCs w:val="20"/>
              </w:rPr>
              <w:t>.</w:t>
            </w:r>
          </w:p>
          <w:p w:rsidR="00441CBA" w:rsidRPr="006B28B3" w:rsidRDefault="0058699E">
            <w:pPr>
              <w:jc w:val="center"/>
              <w:rPr>
                <w:rFonts w:ascii="Arial" w:hAnsi="Arial" w:cs="Arial"/>
                <w:sz w:val="20"/>
                <w:szCs w:val="20"/>
                <w:lang w:val="en-US"/>
              </w:rPr>
            </w:pPr>
            <w:r w:rsidRPr="006B28B3">
              <w:rPr>
                <w:rFonts w:ascii="Arial" w:hAnsi="Arial" w:cs="Arial"/>
                <w:sz w:val="20"/>
                <w:szCs w:val="20"/>
                <w:lang w:val="en-US"/>
              </w:rPr>
              <w:t xml:space="preserve">1930 - Langston Hughes - </w:t>
            </w:r>
            <w:r w:rsidRPr="006B28B3">
              <w:rPr>
                <w:rFonts w:ascii="Arial" w:hAnsi="Arial" w:cs="Arial"/>
                <w:i/>
                <w:iCs/>
                <w:sz w:val="20"/>
                <w:szCs w:val="20"/>
                <w:lang w:val="en-US"/>
              </w:rPr>
              <w:t xml:space="preserve">Havana </w:t>
            </w:r>
            <w:proofErr w:type="spellStart"/>
            <w:r w:rsidRPr="006B28B3">
              <w:rPr>
                <w:rFonts w:ascii="Arial" w:hAnsi="Arial" w:cs="Arial"/>
                <w:i/>
                <w:iCs/>
                <w:sz w:val="20"/>
                <w:szCs w:val="20"/>
                <w:lang w:val="en-US"/>
              </w:rPr>
              <w:t>nigths</w:t>
            </w:r>
            <w:proofErr w:type="spellEnd"/>
            <w:r w:rsidRPr="006B28B3">
              <w:rPr>
                <w:rFonts w:ascii="Arial" w:hAnsi="Arial" w:cs="Arial"/>
                <w:sz w:val="20"/>
                <w:szCs w:val="20"/>
                <w:lang w:val="en-US"/>
              </w:rPr>
              <w:t xml:space="preserve"> and </w:t>
            </w:r>
            <w:r w:rsidRPr="006B28B3">
              <w:rPr>
                <w:rFonts w:ascii="Arial" w:hAnsi="Arial" w:cs="Arial"/>
                <w:i/>
                <w:iCs/>
                <w:sz w:val="20"/>
                <w:szCs w:val="20"/>
                <w:lang w:val="en-US"/>
              </w:rPr>
              <w:t>Cuba color lines</w:t>
            </w:r>
            <w:r w:rsidRPr="006B28B3">
              <w:rPr>
                <w:rFonts w:ascii="Arial" w:hAnsi="Arial" w:cs="Arial"/>
                <w:sz w:val="20"/>
                <w:szCs w:val="20"/>
                <w:lang w:val="en-US"/>
              </w:rPr>
              <w:t>.</w:t>
            </w:r>
          </w:p>
          <w:p w:rsidR="00441CBA" w:rsidRPr="006B28B3" w:rsidRDefault="0058699E">
            <w:pPr>
              <w:jc w:val="center"/>
              <w:rPr>
                <w:rFonts w:ascii="Arial" w:hAnsi="Arial" w:cs="Arial"/>
                <w:sz w:val="20"/>
                <w:szCs w:val="20"/>
                <w:lang w:val="en-US"/>
              </w:rPr>
            </w:pPr>
            <w:r w:rsidRPr="006B28B3">
              <w:rPr>
                <w:rFonts w:ascii="Arial" w:hAnsi="Arial" w:cs="Arial"/>
                <w:sz w:val="20"/>
                <w:szCs w:val="20"/>
                <w:lang w:val="en-US"/>
              </w:rPr>
              <w:t xml:space="preserve">1958 - Frank </w:t>
            </w:r>
            <w:proofErr w:type="spellStart"/>
            <w:r w:rsidRPr="006B28B3">
              <w:rPr>
                <w:rFonts w:ascii="Arial" w:hAnsi="Arial" w:cs="Arial"/>
                <w:sz w:val="20"/>
                <w:szCs w:val="20"/>
                <w:lang w:val="en-US"/>
              </w:rPr>
              <w:t>Ragano</w:t>
            </w:r>
            <w:proofErr w:type="spellEnd"/>
            <w:r w:rsidRPr="006B28B3">
              <w:rPr>
                <w:rFonts w:ascii="Arial" w:hAnsi="Arial" w:cs="Arial"/>
                <w:sz w:val="20"/>
                <w:szCs w:val="20"/>
                <w:lang w:val="en-US"/>
              </w:rPr>
              <w:t xml:space="preserve"> y Selwyn </w:t>
            </w:r>
            <w:proofErr w:type="spellStart"/>
            <w:r w:rsidRPr="006B28B3">
              <w:rPr>
                <w:rFonts w:ascii="Arial" w:hAnsi="Arial" w:cs="Arial"/>
                <w:sz w:val="20"/>
                <w:szCs w:val="20"/>
                <w:lang w:val="en-US"/>
              </w:rPr>
              <w:t>Raab</w:t>
            </w:r>
            <w:proofErr w:type="spellEnd"/>
            <w:r w:rsidRPr="006B28B3">
              <w:rPr>
                <w:rFonts w:ascii="Arial" w:hAnsi="Arial" w:cs="Arial"/>
                <w:sz w:val="20"/>
                <w:szCs w:val="20"/>
                <w:lang w:val="en-US"/>
              </w:rPr>
              <w:t xml:space="preserve"> - </w:t>
            </w:r>
            <w:r w:rsidRPr="006B28B3">
              <w:rPr>
                <w:rFonts w:ascii="Arial" w:hAnsi="Arial" w:cs="Arial"/>
                <w:i/>
                <w:iCs/>
                <w:sz w:val="20"/>
                <w:szCs w:val="20"/>
                <w:lang w:val="en-US"/>
              </w:rPr>
              <w:t>Out on the town with the mob</w:t>
            </w:r>
            <w:r w:rsidRPr="006B28B3">
              <w:rPr>
                <w:rFonts w:ascii="Arial" w:hAnsi="Arial" w:cs="Arial"/>
                <w:sz w:val="20"/>
                <w:szCs w:val="20"/>
                <w:lang w:val="en-US"/>
              </w:rPr>
              <w:t>.</w:t>
            </w:r>
          </w:p>
          <w:p w:rsidR="00441CBA" w:rsidRDefault="00576A65" w:rsidP="00576A65">
            <w:pPr>
              <w:jc w:val="center"/>
              <w:rPr>
                <w:rFonts w:ascii="Arial" w:hAnsi="Arial" w:cs="Arial"/>
                <w:i/>
                <w:sz w:val="20"/>
                <w:szCs w:val="20"/>
              </w:rPr>
            </w:pPr>
            <w:r>
              <w:rPr>
                <w:rFonts w:ascii="Arial" w:hAnsi="Arial" w:cs="Arial"/>
                <w:sz w:val="20"/>
                <w:szCs w:val="20"/>
              </w:rPr>
              <w:t xml:space="preserve">1958 - </w:t>
            </w:r>
            <w:proofErr w:type="spellStart"/>
            <w:r>
              <w:rPr>
                <w:rFonts w:ascii="Arial" w:hAnsi="Arial" w:cs="Arial"/>
                <w:sz w:val="20"/>
                <w:szCs w:val="20"/>
              </w:rPr>
              <w:t>Cintio</w:t>
            </w:r>
            <w:proofErr w:type="spellEnd"/>
            <w:r>
              <w:rPr>
                <w:rFonts w:ascii="Arial" w:hAnsi="Arial" w:cs="Arial"/>
                <w:sz w:val="20"/>
                <w:szCs w:val="20"/>
              </w:rPr>
              <w:t xml:space="preserve"> </w:t>
            </w:r>
            <w:proofErr w:type="spellStart"/>
            <w:r>
              <w:rPr>
                <w:rFonts w:ascii="Arial" w:hAnsi="Arial" w:cs="Arial"/>
                <w:sz w:val="20"/>
                <w:szCs w:val="20"/>
              </w:rPr>
              <w:t>Vitier</w:t>
            </w:r>
            <w:proofErr w:type="spellEnd"/>
            <w:r>
              <w:rPr>
                <w:rFonts w:ascii="Arial" w:hAnsi="Arial" w:cs="Arial"/>
                <w:sz w:val="20"/>
                <w:szCs w:val="20"/>
              </w:rPr>
              <w:t xml:space="preserve"> - </w:t>
            </w:r>
            <w:r>
              <w:rPr>
                <w:rFonts w:ascii="Arial" w:hAnsi="Arial" w:cs="Arial"/>
                <w:i/>
                <w:sz w:val="20"/>
                <w:szCs w:val="20"/>
              </w:rPr>
              <w:t xml:space="preserve">Lo cubano en la poesía </w:t>
            </w:r>
          </w:p>
          <w:p w:rsidR="009A1C9C" w:rsidRPr="009A1C9C" w:rsidRDefault="009A1C9C" w:rsidP="00576A65">
            <w:pPr>
              <w:jc w:val="center"/>
              <w:rPr>
                <w:rFonts w:ascii="Arial" w:hAnsi="Arial" w:cs="Arial"/>
                <w:sz w:val="20"/>
                <w:szCs w:val="20"/>
              </w:rPr>
            </w:pPr>
            <w:r>
              <w:rPr>
                <w:rFonts w:ascii="Arial" w:hAnsi="Arial" w:cs="Arial"/>
                <w:sz w:val="20"/>
                <w:szCs w:val="20"/>
              </w:rPr>
              <w:t xml:space="preserve">1953 – Fidel Castro – </w:t>
            </w:r>
            <w:r w:rsidRPr="009A1C9C">
              <w:rPr>
                <w:rFonts w:ascii="Arial" w:hAnsi="Arial" w:cs="Arial"/>
                <w:i/>
                <w:sz w:val="20"/>
                <w:szCs w:val="20"/>
              </w:rPr>
              <w:t>La historia me absolverá</w:t>
            </w:r>
          </w:p>
        </w:tc>
      </w:tr>
      <w:tr w:rsidR="00441CBA">
        <w:trPr>
          <w:trHeight w:val="537"/>
          <w:jc w:val="center"/>
        </w:trPr>
        <w:tc>
          <w:tcPr>
            <w:tcW w:w="10298" w:type="dxa"/>
            <w:gridSpan w:val="3"/>
            <w:shd w:val="clear" w:color="auto" w:fill="FBE5D6" w:themeFill="accent2" w:themeFillTint="32"/>
          </w:tcPr>
          <w:p w:rsidR="00441CBA" w:rsidRDefault="0058699E">
            <w:pPr>
              <w:jc w:val="center"/>
              <w:rPr>
                <w:rFonts w:ascii="Arial" w:hAnsi="Arial" w:cs="Arial"/>
                <w:b/>
                <w:sz w:val="20"/>
                <w:szCs w:val="20"/>
              </w:rPr>
            </w:pPr>
            <w:r>
              <w:rPr>
                <w:rFonts w:ascii="Arial" w:hAnsi="Arial" w:cs="Arial"/>
                <w:b/>
                <w:sz w:val="20"/>
                <w:szCs w:val="20"/>
              </w:rPr>
              <w:lastRenderedPageBreak/>
              <w:t>SEXTA SEMANA</w:t>
            </w:r>
          </w:p>
        </w:tc>
      </w:tr>
      <w:tr w:rsidR="00441CBA" w:rsidTr="008E0BC9">
        <w:trPr>
          <w:trHeight w:val="904"/>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11</w:t>
            </w:r>
          </w:p>
          <w:p w:rsidR="00CC0D53" w:rsidRDefault="00CC0D53">
            <w:pPr>
              <w:jc w:val="center"/>
              <w:rPr>
                <w:rFonts w:ascii="Arial" w:hAnsi="Arial" w:cs="Arial"/>
                <w:i/>
                <w:sz w:val="20"/>
                <w:szCs w:val="20"/>
              </w:rPr>
            </w:pPr>
          </w:p>
          <w:p w:rsidR="00441CBA" w:rsidRDefault="00713C80" w:rsidP="008E0BC9">
            <w:pPr>
              <w:jc w:val="center"/>
              <w:rPr>
                <w:rFonts w:ascii="Arial" w:hAnsi="Arial" w:cs="Arial"/>
                <w:sz w:val="20"/>
                <w:szCs w:val="20"/>
              </w:rPr>
            </w:pPr>
            <w:r>
              <w:rPr>
                <w:rFonts w:ascii="Arial" w:hAnsi="Arial" w:cs="Arial"/>
                <w:sz w:val="20"/>
                <w:szCs w:val="20"/>
              </w:rPr>
              <w:t>11</w:t>
            </w:r>
            <w:r w:rsidR="00CC0D53">
              <w:rPr>
                <w:rFonts w:ascii="Arial" w:hAnsi="Arial" w:cs="Arial"/>
                <w:sz w:val="20"/>
                <w:szCs w:val="20"/>
              </w:rPr>
              <w:t xml:space="preserve"> de marzo</w:t>
            </w:r>
          </w:p>
        </w:tc>
        <w:tc>
          <w:tcPr>
            <w:tcW w:w="6534" w:type="dxa"/>
            <w:shd w:val="clear" w:color="auto" w:fill="auto"/>
          </w:tcPr>
          <w:p w:rsidR="00441CBA" w:rsidRDefault="0058699E">
            <w:pPr>
              <w:jc w:val="center"/>
              <w:rPr>
                <w:rFonts w:ascii="Arial" w:hAnsi="Arial" w:cs="Arial"/>
                <w:b/>
                <w:bCs/>
                <w:color w:val="4F81BD"/>
                <w:sz w:val="20"/>
                <w:szCs w:val="20"/>
              </w:rPr>
            </w:pPr>
            <w:r>
              <w:rPr>
                <w:rFonts w:ascii="Arial" w:hAnsi="Arial" w:cs="Arial"/>
                <w:b/>
                <w:bCs/>
                <w:color w:val="4F81BD"/>
                <w:sz w:val="20"/>
                <w:szCs w:val="20"/>
              </w:rPr>
              <w:t>Identidad nacional y cosmopolitismo en el arte cubano</w:t>
            </w:r>
          </w:p>
          <w:p w:rsidR="00441CBA" w:rsidRDefault="00441CBA">
            <w:pPr>
              <w:jc w:val="center"/>
              <w:rPr>
                <w:rFonts w:ascii="Arial" w:hAnsi="Arial" w:cs="Arial"/>
                <w:sz w:val="20"/>
                <w:szCs w:val="20"/>
              </w:rPr>
            </w:pPr>
          </w:p>
          <w:p w:rsidR="00441CBA" w:rsidRDefault="0058699E" w:rsidP="008E0BC9">
            <w:pPr>
              <w:jc w:val="center"/>
              <w:rPr>
                <w:rFonts w:ascii="Arial" w:hAnsi="Arial" w:cs="Arial"/>
                <w:sz w:val="20"/>
                <w:szCs w:val="20"/>
              </w:rPr>
            </w:pPr>
            <w:r>
              <w:rPr>
                <w:rFonts w:ascii="Arial" w:hAnsi="Arial" w:cs="Arial"/>
                <w:sz w:val="20"/>
                <w:szCs w:val="20"/>
              </w:rPr>
              <w:t>Encuentro con el historiador de arte Jorge Luis Montesinos</w:t>
            </w:r>
          </w:p>
        </w:tc>
        <w:tc>
          <w:tcPr>
            <w:tcW w:w="2493" w:type="dxa"/>
          </w:tcPr>
          <w:p w:rsidR="00441CBA" w:rsidRDefault="00441CBA">
            <w:pPr>
              <w:rPr>
                <w:rFonts w:ascii="Arial" w:hAnsi="Arial" w:cs="Arial"/>
                <w:b/>
                <w:sz w:val="20"/>
                <w:szCs w:val="20"/>
              </w:rPr>
            </w:pPr>
          </w:p>
          <w:p w:rsidR="00441CBA" w:rsidRDefault="00017381">
            <w:pPr>
              <w:jc w:val="center"/>
              <w:rPr>
                <w:rFonts w:ascii="Arial" w:hAnsi="Arial" w:cs="Arial"/>
                <w:sz w:val="20"/>
                <w:szCs w:val="20"/>
              </w:rPr>
            </w:pPr>
            <w:r>
              <w:rPr>
                <w:rFonts w:ascii="Arial" w:hAnsi="Arial" w:cs="Arial"/>
                <w:sz w:val="20"/>
                <w:szCs w:val="20"/>
              </w:rPr>
              <w:t>Tema</w:t>
            </w:r>
            <w:r w:rsidR="0058699E">
              <w:rPr>
                <w:rFonts w:ascii="Arial" w:hAnsi="Arial" w:cs="Arial"/>
                <w:sz w:val="20"/>
                <w:szCs w:val="20"/>
              </w:rPr>
              <w:t xml:space="preserve"> que será discutid</w:t>
            </w:r>
            <w:r>
              <w:rPr>
                <w:rFonts w:ascii="Arial" w:hAnsi="Arial" w:cs="Arial"/>
                <w:sz w:val="20"/>
                <w:szCs w:val="20"/>
              </w:rPr>
              <w:t>o</w:t>
            </w:r>
            <w:r w:rsidR="0058699E">
              <w:rPr>
                <w:rFonts w:ascii="Arial" w:hAnsi="Arial" w:cs="Arial"/>
                <w:sz w:val="20"/>
                <w:szCs w:val="20"/>
              </w:rPr>
              <w:t xml:space="preserve"> en la próxima clase: </w:t>
            </w:r>
          </w:p>
          <w:p w:rsidR="00441CBA" w:rsidRPr="008E0BC9" w:rsidRDefault="00017381" w:rsidP="008E0BC9">
            <w:pPr>
              <w:jc w:val="center"/>
              <w:rPr>
                <w:rFonts w:ascii="Arial" w:hAnsi="Arial" w:cs="Arial"/>
                <w:i/>
                <w:sz w:val="20"/>
                <w:szCs w:val="20"/>
              </w:rPr>
            </w:pPr>
            <w:r>
              <w:rPr>
                <w:rFonts w:ascii="Arial" w:hAnsi="Arial" w:cs="Arial"/>
                <w:i/>
                <w:sz w:val="20"/>
                <w:szCs w:val="20"/>
              </w:rPr>
              <w:t>L</w:t>
            </w:r>
            <w:r w:rsidRPr="00017381">
              <w:rPr>
                <w:rFonts w:ascii="Arial" w:hAnsi="Arial" w:cs="Arial"/>
                <w:i/>
                <w:sz w:val="20"/>
                <w:szCs w:val="20"/>
              </w:rPr>
              <w:t>a representación</w:t>
            </w:r>
          </w:p>
        </w:tc>
      </w:tr>
      <w:tr w:rsidR="00441CBA" w:rsidTr="006C41DD">
        <w:trPr>
          <w:trHeight w:val="2289"/>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12</w:t>
            </w:r>
          </w:p>
          <w:p w:rsidR="00CC0D53" w:rsidRDefault="00CC0D53">
            <w:pPr>
              <w:jc w:val="center"/>
              <w:rPr>
                <w:rFonts w:ascii="Arial" w:hAnsi="Arial" w:cs="Arial"/>
                <w:i/>
                <w:sz w:val="20"/>
                <w:szCs w:val="20"/>
              </w:rPr>
            </w:pPr>
          </w:p>
          <w:p w:rsidR="00CC0D53" w:rsidRDefault="00CC0D53" w:rsidP="00CC0D53">
            <w:pPr>
              <w:jc w:val="center"/>
              <w:rPr>
                <w:rFonts w:ascii="Arial" w:hAnsi="Arial" w:cs="Arial"/>
                <w:sz w:val="20"/>
                <w:szCs w:val="20"/>
              </w:rPr>
            </w:pPr>
            <w:r>
              <w:rPr>
                <w:rFonts w:ascii="Arial" w:hAnsi="Arial" w:cs="Arial"/>
                <w:sz w:val="20"/>
                <w:szCs w:val="20"/>
              </w:rPr>
              <w:t>1</w:t>
            </w:r>
            <w:r w:rsidR="00713C80">
              <w:rPr>
                <w:rFonts w:ascii="Arial" w:hAnsi="Arial" w:cs="Arial"/>
                <w:sz w:val="20"/>
                <w:szCs w:val="20"/>
              </w:rPr>
              <w:t>3</w:t>
            </w:r>
            <w:r>
              <w:rPr>
                <w:rFonts w:ascii="Arial" w:hAnsi="Arial" w:cs="Arial"/>
                <w:sz w:val="20"/>
                <w:szCs w:val="20"/>
              </w:rPr>
              <w:t xml:space="preserve"> de marzo</w:t>
            </w:r>
          </w:p>
          <w:p w:rsidR="00CC0D53" w:rsidRPr="00CC0D53" w:rsidRDefault="00CC0D53">
            <w:pPr>
              <w:jc w:val="center"/>
              <w:rPr>
                <w:rFonts w:ascii="Arial" w:hAnsi="Arial" w:cs="Arial"/>
                <w:sz w:val="20"/>
                <w:szCs w:val="20"/>
              </w:rPr>
            </w:pPr>
          </w:p>
        </w:tc>
        <w:tc>
          <w:tcPr>
            <w:tcW w:w="6534" w:type="dxa"/>
            <w:tcBorders>
              <w:bottom w:val="single" w:sz="4" w:space="0" w:color="2E74B5" w:themeColor="accent1" w:themeShade="BF"/>
            </w:tcBorders>
            <w:shd w:val="clear" w:color="auto" w:fill="auto"/>
          </w:tcPr>
          <w:p w:rsidR="00441CBA" w:rsidRDefault="0058699E">
            <w:pPr>
              <w:jc w:val="center"/>
              <w:rPr>
                <w:rFonts w:ascii="Arial" w:hAnsi="Arial" w:cs="Arial"/>
                <w:b/>
                <w:bCs/>
                <w:color w:val="4F81BD"/>
                <w:sz w:val="20"/>
                <w:szCs w:val="20"/>
              </w:rPr>
            </w:pPr>
            <w:r>
              <w:rPr>
                <w:rFonts w:ascii="Arial" w:hAnsi="Arial" w:cs="Arial"/>
                <w:b/>
                <w:bCs/>
                <w:color w:val="4F81BD"/>
                <w:sz w:val="20"/>
                <w:szCs w:val="20"/>
              </w:rPr>
              <w:t>Representaciones de Cuba en el cine los 50</w:t>
            </w:r>
          </w:p>
          <w:p w:rsidR="00017381" w:rsidRDefault="00017381">
            <w:pPr>
              <w:jc w:val="center"/>
              <w:rPr>
                <w:rFonts w:ascii="Arial" w:hAnsi="Arial" w:cs="Arial"/>
                <w:b/>
                <w:bCs/>
                <w:color w:val="4F81BD"/>
                <w:sz w:val="20"/>
                <w:szCs w:val="20"/>
              </w:rPr>
            </w:pPr>
          </w:p>
          <w:p w:rsidR="007166C6" w:rsidRPr="00F53809" w:rsidRDefault="007166C6" w:rsidP="007166C6">
            <w:pPr>
              <w:jc w:val="center"/>
              <w:rPr>
                <w:rFonts w:ascii="Arial" w:hAnsi="Arial" w:cs="Arial"/>
                <w:sz w:val="20"/>
                <w:szCs w:val="20"/>
              </w:rPr>
            </w:pPr>
            <w:r w:rsidRPr="00F53809">
              <w:rPr>
                <w:rFonts w:ascii="Arial" w:hAnsi="Arial" w:cs="Arial"/>
                <w:sz w:val="20"/>
                <w:szCs w:val="20"/>
              </w:rPr>
              <w:t>-La representación como problema teórico-</w:t>
            </w:r>
          </w:p>
          <w:p w:rsidR="00441CBA" w:rsidRDefault="00441CBA">
            <w:pPr>
              <w:jc w:val="both"/>
              <w:rPr>
                <w:rFonts w:ascii="Arial" w:hAnsi="Arial" w:cs="Arial"/>
                <w:bCs/>
                <w:sz w:val="20"/>
                <w:szCs w:val="20"/>
              </w:rPr>
            </w:pPr>
          </w:p>
          <w:p w:rsidR="00441CBA" w:rsidRDefault="0058699E">
            <w:pPr>
              <w:jc w:val="both"/>
              <w:rPr>
                <w:rFonts w:ascii="Arial" w:hAnsi="Arial" w:cs="Arial"/>
                <w:b/>
                <w:sz w:val="20"/>
                <w:szCs w:val="20"/>
              </w:rPr>
            </w:pPr>
            <w:r>
              <w:rPr>
                <w:rFonts w:ascii="Arial" w:hAnsi="Arial" w:cs="Arial"/>
                <w:b/>
                <w:sz w:val="20"/>
                <w:szCs w:val="20"/>
              </w:rPr>
              <w:t>El romance del palmar</w:t>
            </w:r>
            <w:r>
              <w:rPr>
                <w:rFonts w:ascii="Arial" w:hAnsi="Arial" w:cs="Arial"/>
                <w:bCs/>
                <w:sz w:val="20"/>
                <w:szCs w:val="20"/>
              </w:rPr>
              <w:t xml:space="preserve"> (1938)</w:t>
            </w:r>
          </w:p>
          <w:p w:rsidR="00441CBA" w:rsidRDefault="0058699E">
            <w:pPr>
              <w:jc w:val="both"/>
              <w:rPr>
                <w:rFonts w:ascii="Arial" w:hAnsi="Arial" w:cs="Arial"/>
                <w:b/>
                <w:sz w:val="20"/>
                <w:szCs w:val="20"/>
              </w:rPr>
            </w:pPr>
            <w:r>
              <w:rPr>
                <w:rFonts w:ascii="Arial" w:hAnsi="Arial" w:cs="Arial"/>
                <w:b/>
                <w:sz w:val="20"/>
                <w:szCs w:val="20"/>
              </w:rPr>
              <w:t>Escuela de modelos</w:t>
            </w:r>
            <w:r>
              <w:rPr>
                <w:rFonts w:ascii="Arial" w:hAnsi="Arial" w:cs="Arial"/>
                <w:bCs/>
                <w:sz w:val="20"/>
                <w:szCs w:val="20"/>
              </w:rPr>
              <w:t xml:space="preserve"> (1949)</w:t>
            </w:r>
          </w:p>
          <w:p w:rsidR="001831B4" w:rsidRDefault="001831B4">
            <w:pPr>
              <w:jc w:val="both"/>
              <w:rPr>
                <w:rFonts w:ascii="Arial" w:hAnsi="Arial" w:cs="Arial"/>
                <w:b/>
                <w:sz w:val="20"/>
                <w:szCs w:val="20"/>
              </w:rPr>
            </w:pPr>
            <w:r w:rsidRPr="001831B4">
              <w:rPr>
                <w:rFonts w:ascii="Arial" w:hAnsi="Arial" w:cs="Arial"/>
                <w:b/>
                <w:sz w:val="20"/>
                <w:szCs w:val="20"/>
              </w:rPr>
              <w:t>Qué suerte tiene el cubano</w:t>
            </w:r>
            <w:r w:rsidRPr="001831B4">
              <w:rPr>
                <w:rFonts w:ascii="Arial" w:hAnsi="Arial" w:cs="Arial"/>
                <w:sz w:val="20"/>
                <w:szCs w:val="20"/>
              </w:rPr>
              <w:t xml:space="preserve"> (1950) </w:t>
            </w:r>
          </w:p>
          <w:p w:rsidR="00441CBA" w:rsidRDefault="0058699E">
            <w:pPr>
              <w:jc w:val="both"/>
              <w:rPr>
                <w:rFonts w:ascii="Arial" w:hAnsi="Arial" w:cs="Arial"/>
                <w:b/>
                <w:sz w:val="20"/>
                <w:szCs w:val="20"/>
              </w:rPr>
            </w:pPr>
            <w:r>
              <w:rPr>
                <w:rFonts w:ascii="Arial" w:hAnsi="Arial" w:cs="Arial"/>
                <w:b/>
                <w:sz w:val="20"/>
                <w:szCs w:val="20"/>
              </w:rPr>
              <w:t>Hotel de muchachas</w:t>
            </w:r>
            <w:r>
              <w:rPr>
                <w:rFonts w:ascii="Arial" w:hAnsi="Arial" w:cs="Arial"/>
                <w:bCs/>
                <w:sz w:val="20"/>
                <w:szCs w:val="20"/>
              </w:rPr>
              <w:t xml:space="preserve"> (1950)</w:t>
            </w:r>
          </w:p>
          <w:p w:rsidR="00E25902" w:rsidRDefault="00E25902" w:rsidP="00E25902">
            <w:pPr>
              <w:jc w:val="both"/>
              <w:rPr>
                <w:rFonts w:ascii="Arial" w:hAnsi="Arial" w:cs="Arial"/>
                <w:b/>
                <w:sz w:val="20"/>
                <w:szCs w:val="20"/>
              </w:rPr>
            </w:pPr>
            <w:proofErr w:type="spellStart"/>
            <w:r>
              <w:rPr>
                <w:rFonts w:ascii="Arial" w:hAnsi="Arial" w:cs="Arial"/>
                <w:b/>
                <w:sz w:val="20"/>
                <w:szCs w:val="20"/>
              </w:rPr>
              <w:t>Tahimí</w:t>
            </w:r>
            <w:proofErr w:type="spellEnd"/>
            <w:r>
              <w:rPr>
                <w:rFonts w:ascii="Arial" w:hAnsi="Arial" w:cs="Arial"/>
                <w:b/>
                <w:sz w:val="20"/>
                <w:szCs w:val="20"/>
              </w:rPr>
              <w:t>, la hija del pescador</w:t>
            </w:r>
            <w:r>
              <w:rPr>
                <w:rFonts w:ascii="Arial" w:hAnsi="Arial" w:cs="Arial"/>
                <w:bCs/>
                <w:sz w:val="20"/>
                <w:szCs w:val="20"/>
              </w:rPr>
              <w:t xml:space="preserve"> (1950)</w:t>
            </w:r>
          </w:p>
          <w:p w:rsidR="00441CBA" w:rsidRDefault="0058699E">
            <w:pPr>
              <w:jc w:val="both"/>
              <w:rPr>
                <w:rFonts w:ascii="Arial" w:hAnsi="Arial" w:cs="Arial"/>
                <w:b/>
                <w:sz w:val="20"/>
                <w:szCs w:val="20"/>
              </w:rPr>
            </w:pPr>
            <w:r>
              <w:rPr>
                <w:rFonts w:ascii="Arial" w:hAnsi="Arial" w:cs="Arial"/>
                <w:b/>
                <w:sz w:val="20"/>
                <w:szCs w:val="20"/>
              </w:rPr>
              <w:t>Bella, la salvaje</w:t>
            </w:r>
            <w:r>
              <w:rPr>
                <w:rFonts w:ascii="Arial" w:hAnsi="Arial" w:cs="Arial"/>
                <w:bCs/>
                <w:sz w:val="20"/>
                <w:szCs w:val="20"/>
              </w:rPr>
              <w:t xml:space="preserve"> (1953)</w:t>
            </w:r>
          </w:p>
          <w:p w:rsidR="00441CBA" w:rsidRDefault="0058699E">
            <w:pPr>
              <w:jc w:val="both"/>
              <w:rPr>
                <w:rFonts w:ascii="Arial" w:hAnsi="Arial" w:cs="Arial"/>
                <w:b/>
                <w:sz w:val="20"/>
                <w:szCs w:val="20"/>
              </w:rPr>
            </w:pPr>
            <w:r>
              <w:rPr>
                <w:rFonts w:ascii="Arial" w:hAnsi="Arial" w:cs="Arial"/>
                <w:b/>
                <w:sz w:val="20"/>
                <w:szCs w:val="20"/>
              </w:rPr>
              <w:t>La mesera del café del puerto</w:t>
            </w:r>
            <w:r>
              <w:rPr>
                <w:rFonts w:ascii="Arial" w:hAnsi="Arial" w:cs="Arial"/>
                <w:bCs/>
                <w:sz w:val="20"/>
                <w:szCs w:val="20"/>
              </w:rPr>
              <w:t xml:space="preserve"> (1955)</w:t>
            </w:r>
          </w:p>
          <w:p w:rsidR="00441CBA" w:rsidRDefault="0058699E">
            <w:pPr>
              <w:jc w:val="both"/>
              <w:rPr>
                <w:rFonts w:ascii="Arial" w:hAnsi="Arial" w:cs="Arial"/>
                <w:b/>
                <w:sz w:val="20"/>
                <w:szCs w:val="20"/>
              </w:rPr>
            </w:pPr>
            <w:r>
              <w:rPr>
                <w:rFonts w:ascii="Arial" w:hAnsi="Arial" w:cs="Arial"/>
                <w:b/>
                <w:sz w:val="20"/>
                <w:szCs w:val="20"/>
              </w:rPr>
              <w:t>El Mégano</w:t>
            </w:r>
            <w:r>
              <w:rPr>
                <w:rFonts w:ascii="Arial" w:hAnsi="Arial" w:cs="Arial"/>
                <w:bCs/>
                <w:sz w:val="20"/>
                <w:szCs w:val="20"/>
              </w:rPr>
              <w:t xml:space="preserve"> (1955)</w:t>
            </w:r>
          </w:p>
          <w:p w:rsidR="00441CBA" w:rsidRPr="00DB5B51" w:rsidRDefault="0058699E" w:rsidP="00E25902">
            <w:pPr>
              <w:jc w:val="both"/>
              <w:rPr>
                <w:rFonts w:ascii="Arial" w:hAnsi="Arial" w:cs="Arial"/>
                <w:b/>
                <w:sz w:val="20"/>
                <w:szCs w:val="20"/>
              </w:rPr>
            </w:pPr>
            <w:r>
              <w:rPr>
                <w:rFonts w:ascii="Arial" w:hAnsi="Arial" w:cs="Arial"/>
                <w:b/>
                <w:sz w:val="20"/>
                <w:szCs w:val="20"/>
              </w:rPr>
              <w:t>De espaldas</w:t>
            </w:r>
            <w:r>
              <w:rPr>
                <w:rFonts w:ascii="Arial" w:hAnsi="Arial" w:cs="Arial"/>
                <w:bCs/>
                <w:sz w:val="20"/>
                <w:szCs w:val="20"/>
              </w:rPr>
              <w:t xml:space="preserve"> (1956)</w:t>
            </w:r>
          </w:p>
        </w:tc>
        <w:tc>
          <w:tcPr>
            <w:tcW w:w="2493" w:type="dxa"/>
          </w:tcPr>
          <w:p w:rsidR="00441CBA" w:rsidRDefault="00441CBA">
            <w:pPr>
              <w:jc w:val="center"/>
              <w:rPr>
                <w:rFonts w:ascii="Arial" w:hAnsi="Arial" w:cs="Arial"/>
                <w:sz w:val="20"/>
                <w:szCs w:val="20"/>
              </w:rPr>
            </w:pPr>
          </w:p>
          <w:p w:rsidR="00441CBA" w:rsidRDefault="0058699E">
            <w:pPr>
              <w:jc w:val="center"/>
              <w:rPr>
                <w:rFonts w:ascii="Arial" w:hAnsi="Arial" w:cs="Arial"/>
                <w:sz w:val="20"/>
                <w:szCs w:val="20"/>
              </w:rPr>
            </w:pPr>
            <w:r>
              <w:rPr>
                <w:rFonts w:ascii="Arial" w:hAnsi="Arial" w:cs="Arial"/>
                <w:sz w:val="20"/>
                <w:szCs w:val="20"/>
              </w:rPr>
              <w:t xml:space="preserve">Película que será discutida en la próxima clase: </w:t>
            </w:r>
          </w:p>
          <w:p w:rsidR="00441CBA" w:rsidRDefault="00441CBA">
            <w:pPr>
              <w:jc w:val="center"/>
              <w:rPr>
                <w:rFonts w:ascii="Arial" w:hAnsi="Arial" w:cs="Arial"/>
                <w:b/>
                <w:sz w:val="20"/>
                <w:szCs w:val="20"/>
              </w:rPr>
            </w:pPr>
          </w:p>
          <w:p w:rsidR="00441CBA" w:rsidRDefault="0058699E">
            <w:pPr>
              <w:jc w:val="center"/>
              <w:rPr>
                <w:rFonts w:ascii="Arial" w:hAnsi="Arial" w:cs="Arial"/>
                <w:b/>
                <w:sz w:val="20"/>
                <w:szCs w:val="20"/>
              </w:rPr>
            </w:pPr>
            <w:r>
              <w:rPr>
                <w:rFonts w:ascii="Arial" w:hAnsi="Arial" w:cs="Arial"/>
                <w:b/>
                <w:sz w:val="20"/>
                <w:szCs w:val="20"/>
              </w:rPr>
              <w:t>Un día en el solar</w:t>
            </w:r>
          </w:p>
          <w:p w:rsidR="00441CBA" w:rsidRDefault="0058699E">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Eduardo Manet, 1965)</w:t>
            </w:r>
          </w:p>
        </w:tc>
      </w:tr>
      <w:tr w:rsidR="00441CBA">
        <w:trPr>
          <w:trHeight w:val="624"/>
          <w:jc w:val="center"/>
        </w:trPr>
        <w:tc>
          <w:tcPr>
            <w:tcW w:w="10298" w:type="dxa"/>
            <w:gridSpan w:val="3"/>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BE5D6" w:themeFill="accent2" w:themeFillTint="32"/>
          </w:tcPr>
          <w:p w:rsidR="00441CBA" w:rsidRDefault="0058699E">
            <w:pPr>
              <w:jc w:val="center"/>
              <w:rPr>
                <w:rFonts w:ascii="Arial" w:hAnsi="Arial" w:cs="Arial"/>
                <w:b/>
                <w:sz w:val="20"/>
                <w:szCs w:val="20"/>
              </w:rPr>
            </w:pPr>
            <w:r>
              <w:rPr>
                <w:rFonts w:ascii="Arial" w:hAnsi="Arial" w:cs="Arial"/>
                <w:b/>
                <w:sz w:val="20"/>
                <w:szCs w:val="20"/>
              </w:rPr>
              <w:t>SÉPTIMA SEMANA</w:t>
            </w:r>
          </w:p>
        </w:tc>
      </w:tr>
      <w:tr w:rsidR="00441CBA" w:rsidTr="006C41DD">
        <w:trPr>
          <w:trHeight w:val="1781"/>
          <w:jc w:val="center"/>
        </w:trPr>
        <w:tc>
          <w:tcPr>
            <w:tcW w:w="1271" w:type="dxa"/>
            <w:tcBorders>
              <w:top w:val="single" w:sz="4" w:space="0" w:color="2E74B5" w:themeColor="accent1" w:themeShade="BF"/>
            </w:tcBorders>
            <w:shd w:val="clear" w:color="auto" w:fill="auto"/>
          </w:tcPr>
          <w:p w:rsidR="00441CBA" w:rsidRDefault="0058699E">
            <w:pPr>
              <w:jc w:val="center"/>
              <w:rPr>
                <w:rFonts w:ascii="Arial" w:hAnsi="Arial" w:cs="Arial"/>
                <w:i/>
                <w:sz w:val="20"/>
                <w:szCs w:val="20"/>
              </w:rPr>
            </w:pPr>
            <w:r>
              <w:rPr>
                <w:rFonts w:ascii="Arial" w:hAnsi="Arial" w:cs="Arial"/>
                <w:i/>
                <w:sz w:val="20"/>
                <w:szCs w:val="20"/>
              </w:rPr>
              <w:t>Clase 13</w:t>
            </w:r>
          </w:p>
          <w:p w:rsidR="00CC0D53" w:rsidRDefault="00CC0D53">
            <w:pPr>
              <w:jc w:val="center"/>
              <w:rPr>
                <w:rFonts w:ascii="Arial" w:hAnsi="Arial" w:cs="Arial"/>
                <w:i/>
                <w:sz w:val="20"/>
                <w:szCs w:val="20"/>
              </w:rPr>
            </w:pPr>
          </w:p>
          <w:p w:rsidR="00CC0D53" w:rsidRDefault="00CC0D53" w:rsidP="00CC0D53">
            <w:pPr>
              <w:jc w:val="center"/>
              <w:rPr>
                <w:rFonts w:ascii="Arial" w:hAnsi="Arial" w:cs="Arial"/>
                <w:sz w:val="20"/>
                <w:szCs w:val="20"/>
              </w:rPr>
            </w:pPr>
            <w:r>
              <w:rPr>
                <w:rFonts w:ascii="Arial" w:hAnsi="Arial" w:cs="Arial"/>
                <w:sz w:val="20"/>
                <w:szCs w:val="20"/>
              </w:rPr>
              <w:t>1</w:t>
            </w:r>
            <w:r w:rsidR="00713C80">
              <w:rPr>
                <w:rFonts w:ascii="Arial" w:hAnsi="Arial" w:cs="Arial"/>
                <w:sz w:val="20"/>
                <w:szCs w:val="20"/>
              </w:rPr>
              <w:t>8</w:t>
            </w:r>
            <w:r>
              <w:rPr>
                <w:rFonts w:ascii="Arial" w:hAnsi="Arial" w:cs="Arial"/>
                <w:sz w:val="20"/>
                <w:szCs w:val="20"/>
              </w:rPr>
              <w:t xml:space="preserve"> de marzo</w:t>
            </w:r>
          </w:p>
          <w:p w:rsidR="00CC0D53" w:rsidRPr="00CC0D53" w:rsidRDefault="00CC0D53">
            <w:pPr>
              <w:jc w:val="center"/>
              <w:rPr>
                <w:rFonts w:ascii="Arial" w:hAnsi="Arial" w:cs="Arial"/>
                <w:sz w:val="20"/>
                <w:szCs w:val="20"/>
              </w:rPr>
            </w:pPr>
          </w:p>
          <w:p w:rsidR="00441CBA" w:rsidRDefault="00441CBA" w:rsidP="006C41DD">
            <w:pPr>
              <w:jc w:val="center"/>
              <w:rPr>
                <w:rFonts w:ascii="Arial" w:hAnsi="Arial" w:cs="Arial"/>
                <w:i/>
                <w:sz w:val="20"/>
                <w:szCs w:val="20"/>
              </w:rPr>
            </w:pPr>
          </w:p>
        </w:tc>
        <w:tc>
          <w:tcPr>
            <w:tcW w:w="6534" w:type="dxa"/>
            <w:tcBorders>
              <w:top w:val="single" w:sz="4" w:space="0" w:color="2E74B5" w:themeColor="accent1" w:themeShade="BF"/>
            </w:tcBorders>
            <w:shd w:val="clear" w:color="auto" w:fill="auto"/>
          </w:tcPr>
          <w:p w:rsidR="00441CBA" w:rsidRDefault="0058699E">
            <w:pPr>
              <w:pStyle w:val="Ttulo3"/>
              <w:spacing w:before="0"/>
              <w:jc w:val="center"/>
              <w:rPr>
                <w:rFonts w:ascii="Arial" w:hAnsi="Arial" w:cs="Arial"/>
                <w:sz w:val="20"/>
                <w:szCs w:val="20"/>
              </w:rPr>
            </w:pPr>
            <w:r>
              <w:rPr>
                <w:rFonts w:ascii="Arial" w:hAnsi="Arial" w:cs="Arial"/>
                <w:sz w:val="20"/>
                <w:szCs w:val="20"/>
              </w:rPr>
              <w:t>Por una nueva imagen: 1959.</w:t>
            </w:r>
          </w:p>
          <w:p w:rsidR="007166C6" w:rsidRDefault="007166C6">
            <w:pPr>
              <w:rPr>
                <w:rFonts w:ascii="Arial" w:hAnsi="Arial" w:cs="Arial"/>
                <w:sz w:val="20"/>
                <w:szCs w:val="20"/>
              </w:rPr>
            </w:pPr>
          </w:p>
          <w:p w:rsidR="00526CE4" w:rsidRDefault="0058699E" w:rsidP="00526CE4">
            <w:pPr>
              <w:jc w:val="both"/>
              <w:rPr>
                <w:rFonts w:ascii="Arial" w:hAnsi="Arial" w:cs="Arial"/>
                <w:sz w:val="20"/>
                <w:szCs w:val="20"/>
              </w:rPr>
            </w:pPr>
            <w:r>
              <w:rPr>
                <w:rFonts w:ascii="Arial" w:hAnsi="Arial" w:cs="Arial"/>
                <w:sz w:val="20"/>
                <w:szCs w:val="20"/>
              </w:rPr>
              <w:t xml:space="preserve">La Revolución cubana como evento modernizador. El cine y la imagen del pasado. Fundación del ICAIC, nacimiento de una cinematografía nacional y formación de un nuevo público. </w:t>
            </w:r>
            <w:r w:rsidR="00526CE4">
              <w:rPr>
                <w:rFonts w:ascii="Arial" w:hAnsi="Arial" w:cs="Arial"/>
                <w:sz w:val="20"/>
                <w:szCs w:val="20"/>
              </w:rPr>
              <w:t xml:space="preserve">Fundamentos conceptuales del cine cubano posterior al triunfo de la Revolución cubana. </w:t>
            </w:r>
          </w:p>
          <w:p w:rsidR="00441CBA" w:rsidRDefault="00441CBA">
            <w:pPr>
              <w:jc w:val="both"/>
              <w:rPr>
                <w:rFonts w:ascii="Arial" w:hAnsi="Arial" w:cs="Arial"/>
                <w:sz w:val="20"/>
                <w:szCs w:val="20"/>
              </w:rPr>
            </w:pPr>
          </w:p>
          <w:p w:rsidR="00441CBA" w:rsidRPr="00DB5B51" w:rsidRDefault="0058699E" w:rsidP="00DB5B51">
            <w:pPr>
              <w:jc w:val="center"/>
              <w:rPr>
                <w:rFonts w:ascii="Arial" w:hAnsi="Arial" w:cs="Arial"/>
                <w:b/>
                <w:sz w:val="20"/>
                <w:szCs w:val="20"/>
              </w:rPr>
            </w:pPr>
            <w:r>
              <w:rPr>
                <w:rFonts w:ascii="Arial" w:hAnsi="Arial" w:cs="Arial"/>
                <w:bCs/>
                <w:sz w:val="20"/>
                <w:szCs w:val="20"/>
              </w:rPr>
              <w:t xml:space="preserve">Análisis y discusión de: </w:t>
            </w:r>
            <w:r>
              <w:rPr>
                <w:rFonts w:ascii="Arial" w:hAnsi="Arial" w:cs="Arial"/>
                <w:b/>
                <w:sz w:val="20"/>
                <w:szCs w:val="20"/>
              </w:rPr>
              <w:t>Un día en el solar</w:t>
            </w:r>
          </w:p>
        </w:tc>
        <w:tc>
          <w:tcPr>
            <w:tcW w:w="2493" w:type="dxa"/>
            <w:tcBorders>
              <w:top w:val="single" w:sz="4" w:space="0" w:color="2E74B5" w:themeColor="accent1" w:themeShade="BF"/>
            </w:tcBorders>
          </w:tcPr>
          <w:p w:rsidR="00441CBA" w:rsidRDefault="00441CBA">
            <w:pPr>
              <w:jc w:val="center"/>
              <w:rPr>
                <w:rFonts w:ascii="Arial" w:hAnsi="Arial" w:cs="Arial"/>
                <w:b/>
                <w:sz w:val="20"/>
                <w:szCs w:val="20"/>
              </w:rPr>
            </w:pPr>
          </w:p>
          <w:p w:rsidR="00441CBA" w:rsidRDefault="0058699E">
            <w:pPr>
              <w:jc w:val="center"/>
              <w:rPr>
                <w:rFonts w:ascii="Arial" w:hAnsi="Arial" w:cs="Arial"/>
                <w:sz w:val="20"/>
                <w:szCs w:val="20"/>
              </w:rPr>
            </w:pPr>
            <w:r>
              <w:rPr>
                <w:rFonts w:ascii="Arial" w:hAnsi="Arial" w:cs="Arial"/>
                <w:sz w:val="20"/>
                <w:szCs w:val="20"/>
              </w:rPr>
              <w:t xml:space="preserve">Película que será discutida en la próxima clase: </w:t>
            </w:r>
          </w:p>
          <w:p w:rsidR="00441CBA" w:rsidRDefault="00441CBA">
            <w:pPr>
              <w:jc w:val="center"/>
              <w:rPr>
                <w:rFonts w:ascii="Arial" w:hAnsi="Arial" w:cs="Arial"/>
                <w:sz w:val="20"/>
                <w:szCs w:val="20"/>
              </w:rPr>
            </w:pPr>
          </w:p>
          <w:p w:rsidR="00441CBA" w:rsidRDefault="0058699E">
            <w:pPr>
              <w:jc w:val="center"/>
              <w:rPr>
                <w:rFonts w:ascii="Arial" w:hAnsi="Arial" w:cs="Arial"/>
                <w:sz w:val="20"/>
                <w:szCs w:val="20"/>
              </w:rPr>
            </w:pPr>
            <w:r>
              <w:rPr>
                <w:rFonts w:ascii="Arial" w:hAnsi="Arial" w:cs="Arial"/>
                <w:b/>
                <w:bCs/>
                <w:sz w:val="20"/>
                <w:szCs w:val="20"/>
              </w:rPr>
              <w:t>El brigadista</w:t>
            </w:r>
            <w:r>
              <w:rPr>
                <w:rFonts w:ascii="Arial" w:hAnsi="Arial" w:cs="Arial"/>
                <w:sz w:val="20"/>
                <w:szCs w:val="20"/>
              </w:rPr>
              <w:t xml:space="preserve"> (</w:t>
            </w:r>
            <w:proofErr w:type="spellStart"/>
            <w:r>
              <w:rPr>
                <w:rFonts w:ascii="Arial" w:hAnsi="Arial" w:cs="Arial"/>
                <w:sz w:val="20"/>
                <w:szCs w:val="20"/>
              </w:rPr>
              <w:t>dir.</w:t>
            </w:r>
            <w:proofErr w:type="spellEnd"/>
            <w:r>
              <w:rPr>
                <w:rFonts w:ascii="Arial" w:hAnsi="Arial" w:cs="Arial"/>
                <w:sz w:val="20"/>
                <w:szCs w:val="20"/>
              </w:rPr>
              <w:t xml:space="preserve"> Octavio Cortázar, 1977)</w:t>
            </w:r>
          </w:p>
          <w:p w:rsidR="00441CBA" w:rsidRDefault="00441CBA">
            <w:pPr>
              <w:jc w:val="center"/>
              <w:rPr>
                <w:rFonts w:ascii="Arial" w:hAnsi="Arial" w:cs="Arial"/>
                <w:sz w:val="20"/>
                <w:szCs w:val="20"/>
              </w:rPr>
            </w:pP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14</w:t>
            </w:r>
          </w:p>
          <w:p w:rsidR="00CC0D53" w:rsidRDefault="00CC0D53">
            <w:pPr>
              <w:jc w:val="center"/>
              <w:rPr>
                <w:rFonts w:ascii="Arial" w:hAnsi="Arial" w:cs="Arial"/>
                <w:i/>
                <w:sz w:val="20"/>
                <w:szCs w:val="20"/>
              </w:rPr>
            </w:pPr>
          </w:p>
          <w:p w:rsidR="00CC0D53" w:rsidRDefault="00713C80" w:rsidP="00CC0D53">
            <w:pPr>
              <w:jc w:val="center"/>
              <w:rPr>
                <w:rFonts w:ascii="Arial" w:hAnsi="Arial" w:cs="Arial"/>
                <w:sz w:val="20"/>
                <w:szCs w:val="20"/>
              </w:rPr>
            </w:pPr>
            <w:r>
              <w:rPr>
                <w:rFonts w:ascii="Arial" w:hAnsi="Arial" w:cs="Arial"/>
                <w:sz w:val="20"/>
                <w:szCs w:val="20"/>
              </w:rPr>
              <w:t xml:space="preserve">20 </w:t>
            </w:r>
            <w:r w:rsidR="00CC0D53">
              <w:rPr>
                <w:rFonts w:ascii="Arial" w:hAnsi="Arial" w:cs="Arial"/>
                <w:sz w:val="20"/>
                <w:szCs w:val="20"/>
              </w:rPr>
              <w:t>de marzo</w:t>
            </w:r>
          </w:p>
          <w:p w:rsidR="00CC0D53" w:rsidRPr="00CC0D53" w:rsidRDefault="00CC0D53">
            <w:pPr>
              <w:jc w:val="center"/>
              <w:rPr>
                <w:rFonts w:ascii="Arial" w:hAnsi="Arial" w:cs="Arial"/>
                <w:sz w:val="20"/>
                <w:szCs w:val="20"/>
              </w:rPr>
            </w:pPr>
          </w:p>
          <w:p w:rsidR="00441CBA" w:rsidRDefault="00441CBA">
            <w:pPr>
              <w:jc w:val="center"/>
              <w:rPr>
                <w:rFonts w:ascii="Arial" w:hAnsi="Arial" w:cs="Arial"/>
                <w:i/>
                <w:sz w:val="20"/>
                <w:szCs w:val="20"/>
              </w:rPr>
            </w:pPr>
          </w:p>
        </w:tc>
        <w:tc>
          <w:tcPr>
            <w:tcW w:w="6534" w:type="dxa"/>
            <w:shd w:val="clear" w:color="auto" w:fill="auto"/>
          </w:tcPr>
          <w:p w:rsidR="00441CBA" w:rsidRDefault="0058699E">
            <w:pPr>
              <w:pStyle w:val="Ttulo3"/>
              <w:spacing w:before="0"/>
              <w:jc w:val="center"/>
              <w:rPr>
                <w:rFonts w:ascii="Arial" w:hAnsi="Arial" w:cs="Arial"/>
                <w:sz w:val="20"/>
                <w:szCs w:val="20"/>
              </w:rPr>
            </w:pPr>
            <w:r>
              <w:rPr>
                <w:rFonts w:ascii="Arial" w:hAnsi="Arial" w:cs="Arial"/>
                <w:sz w:val="20"/>
                <w:szCs w:val="20"/>
              </w:rPr>
              <w:t>Tres panoramas de cambio cultural</w:t>
            </w:r>
          </w:p>
          <w:p w:rsidR="00441CBA" w:rsidRDefault="00441CBA">
            <w:pPr>
              <w:jc w:val="both"/>
              <w:rPr>
                <w:rFonts w:ascii="Arial" w:hAnsi="Arial" w:cs="Arial"/>
                <w:sz w:val="20"/>
                <w:szCs w:val="20"/>
              </w:rPr>
            </w:pPr>
          </w:p>
          <w:p w:rsidR="00441CBA" w:rsidRDefault="0058699E">
            <w:pPr>
              <w:jc w:val="center"/>
              <w:rPr>
                <w:rFonts w:ascii="Arial" w:hAnsi="Arial" w:cs="Arial"/>
                <w:sz w:val="20"/>
                <w:szCs w:val="20"/>
              </w:rPr>
            </w:pPr>
            <w:r>
              <w:rPr>
                <w:rFonts w:ascii="Arial" w:hAnsi="Arial" w:cs="Arial"/>
                <w:bCs/>
                <w:sz w:val="20"/>
                <w:szCs w:val="20"/>
              </w:rPr>
              <w:t xml:space="preserve">Análisis y discusión de: </w:t>
            </w:r>
            <w:r>
              <w:rPr>
                <w:rFonts w:ascii="Arial" w:hAnsi="Arial" w:cs="Arial"/>
                <w:b/>
                <w:bCs/>
                <w:sz w:val="20"/>
                <w:szCs w:val="20"/>
              </w:rPr>
              <w:t>El brigadista</w:t>
            </w:r>
          </w:p>
          <w:p w:rsidR="00441CBA" w:rsidRDefault="00441CBA">
            <w:pPr>
              <w:jc w:val="both"/>
              <w:rPr>
                <w:rFonts w:ascii="Arial" w:hAnsi="Arial" w:cs="Arial"/>
                <w:sz w:val="20"/>
                <w:szCs w:val="20"/>
              </w:rPr>
            </w:pPr>
          </w:p>
          <w:p w:rsidR="00441CBA" w:rsidRDefault="0058699E">
            <w:pPr>
              <w:jc w:val="both"/>
              <w:rPr>
                <w:rFonts w:ascii="Arial" w:hAnsi="Arial" w:cs="Arial"/>
                <w:sz w:val="20"/>
                <w:szCs w:val="20"/>
              </w:rPr>
            </w:pPr>
            <w:r>
              <w:rPr>
                <w:rFonts w:ascii="Arial" w:hAnsi="Arial" w:cs="Arial"/>
                <w:i/>
                <w:iCs/>
                <w:sz w:val="20"/>
                <w:szCs w:val="20"/>
              </w:rPr>
              <w:t>De la Campaña Nacional de Alfabetización a la Municipalización de la Cultura:</w:t>
            </w:r>
          </w:p>
          <w:p w:rsidR="00441CBA" w:rsidRDefault="0058699E">
            <w:pPr>
              <w:jc w:val="both"/>
              <w:rPr>
                <w:rFonts w:ascii="Arial" w:hAnsi="Arial" w:cs="Arial"/>
                <w:sz w:val="20"/>
                <w:szCs w:val="20"/>
              </w:rPr>
            </w:pPr>
            <w:r>
              <w:rPr>
                <w:rFonts w:ascii="Arial" w:hAnsi="Arial" w:cs="Arial"/>
                <w:sz w:val="20"/>
                <w:szCs w:val="20"/>
              </w:rPr>
              <w:t>La Revolución educativa. La batalla por el 6to. Grado. La batalla por el 9no. Grado. La Escuela al campo y las Escuelas en el campo. Extensión de la educación tecnológica y especializada. La “municipalización” de la enseñanza.</w:t>
            </w:r>
          </w:p>
          <w:p w:rsidR="00441CBA" w:rsidRDefault="00441CBA">
            <w:pPr>
              <w:jc w:val="both"/>
              <w:rPr>
                <w:rFonts w:ascii="Arial" w:hAnsi="Arial" w:cs="Arial"/>
                <w:b/>
                <w:bCs/>
                <w:sz w:val="20"/>
                <w:szCs w:val="20"/>
              </w:rPr>
            </w:pPr>
          </w:p>
          <w:p w:rsidR="00441CBA" w:rsidRDefault="0058699E">
            <w:pPr>
              <w:jc w:val="both"/>
              <w:rPr>
                <w:rFonts w:ascii="Arial" w:hAnsi="Arial" w:cs="Arial"/>
                <w:i/>
                <w:iCs/>
                <w:sz w:val="20"/>
                <w:szCs w:val="20"/>
              </w:rPr>
            </w:pPr>
            <w:r>
              <w:rPr>
                <w:rFonts w:ascii="Arial" w:hAnsi="Arial" w:cs="Arial"/>
                <w:i/>
                <w:iCs/>
                <w:sz w:val="20"/>
                <w:szCs w:val="20"/>
              </w:rPr>
              <w:t>De la creación de organismos culturales a las 10 instituciones culturales básicas.</w:t>
            </w:r>
          </w:p>
          <w:p w:rsidR="00441CBA" w:rsidRDefault="0058699E">
            <w:pPr>
              <w:jc w:val="both"/>
              <w:rPr>
                <w:rFonts w:ascii="Arial" w:hAnsi="Arial" w:cs="Arial"/>
                <w:sz w:val="20"/>
                <w:szCs w:val="20"/>
              </w:rPr>
            </w:pPr>
            <w:r>
              <w:rPr>
                <w:rFonts w:ascii="Arial" w:hAnsi="Arial" w:cs="Arial"/>
                <w:sz w:val="20"/>
                <w:szCs w:val="20"/>
              </w:rPr>
              <w:t>Los nuevos organismos e instituciones de cultura. Creación del Ministerio de Cultura. Las 10 instituciones culturales básicas de la comunidad.</w:t>
            </w:r>
          </w:p>
          <w:p w:rsidR="00441CBA" w:rsidRDefault="00441CBA">
            <w:pPr>
              <w:jc w:val="both"/>
              <w:rPr>
                <w:rFonts w:ascii="Arial" w:hAnsi="Arial" w:cs="Arial"/>
                <w:sz w:val="20"/>
                <w:szCs w:val="20"/>
              </w:rPr>
            </w:pPr>
          </w:p>
          <w:p w:rsidR="00441CBA" w:rsidRDefault="0058699E">
            <w:pPr>
              <w:jc w:val="both"/>
              <w:rPr>
                <w:rFonts w:ascii="Arial" w:hAnsi="Arial" w:cs="Arial"/>
                <w:b/>
                <w:bCs/>
                <w:sz w:val="20"/>
                <w:szCs w:val="20"/>
              </w:rPr>
            </w:pPr>
            <w:r>
              <w:rPr>
                <w:rFonts w:ascii="Arial" w:hAnsi="Arial" w:cs="Arial"/>
                <w:i/>
                <w:iCs/>
                <w:sz w:val="20"/>
                <w:szCs w:val="20"/>
              </w:rPr>
              <w:t>Un sistema para la ciencia, la tecnología y la innovación.</w:t>
            </w:r>
          </w:p>
          <w:p w:rsidR="00441CBA" w:rsidRDefault="0058699E">
            <w:pPr>
              <w:jc w:val="both"/>
              <w:rPr>
                <w:rFonts w:ascii="Arial" w:hAnsi="Arial" w:cs="Arial"/>
                <w:sz w:val="20"/>
                <w:szCs w:val="20"/>
              </w:rPr>
            </w:pPr>
            <w:r>
              <w:rPr>
                <w:rFonts w:ascii="Arial" w:hAnsi="Arial" w:cs="Arial"/>
                <w:sz w:val="20"/>
                <w:szCs w:val="20"/>
              </w:rPr>
              <w:t xml:space="preserve"> Un país de ciencia. La Academia de Ciencia. El Centro Nacional de Investigaciones Científicas (CENIC). Los Fórums Nacionales de Ciencia y Técnica. La Asociación Nacional de Innovadores y Racionalizadores (ANIR). El Polo Científico. </w:t>
            </w:r>
          </w:p>
        </w:tc>
        <w:tc>
          <w:tcPr>
            <w:tcW w:w="2493" w:type="dxa"/>
          </w:tcPr>
          <w:p w:rsidR="00441CBA" w:rsidRDefault="00441CBA">
            <w:pPr>
              <w:jc w:val="center"/>
              <w:rPr>
                <w:rFonts w:ascii="Arial" w:hAnsi="Arial" w:cs="Arial"/>
                <w:b/>
                <w:sz w:val="20"/>
                <w:szCs w:val="20"/>
              </w:rPr>
            </w:pPr>
          </w:p>
          <w:p w:rsidR="00441CBA" w:rsidRDefault="0058699E">
            <w:pPr>
              <w:jc w:val="center"/>
              <w:rPr>
                <w:rFonts w:ascii="Arial" w:hAnsi="Arial" w:cs="Arial"/>
                <w:sz w:val="20"/>
                <w:szCs w:val="20"/>
              </w:rPr>
            </w:pPr>
            <w:r>
              <w:rPr>
                <w:rFonts w:ascii="Arial" w:hAnsi="Arial" w:cs="Arial"/>
                <w:sz w:val="20"/>
                <w:szCs w:val="20"/>
              </w:rPr>
              <w:t xml:space="preserve">Película que será discutida en la próxima clase: </w:t>
            </w:r>
          </w:p>
          <w:p w:rsidR="00441CBA" w:rsidRDefault="00441CBA">
            <w:pPr>
              <w:jc w:val="center"/>
              <w:rPr>
                <w:rFonts w:ascii="Arial" w:hAnsi="Arial" w:cs="Arial"/>
                <w:b/>
                <w:sz w:val="20"/>
                <w:szCs w:val="20"/>
              </w:rPr>
            </w:pPr>
          </w:p>
          <w:p w:rsidR="00441CBA" w:rsidRDefault="0058699E">
            <w:pPr>
              <w:jc w:val="center"/>
              <w:rPr>
                <w:rFonts w:ascii="Arial" w:hAnsi="Arial" w:cs="Arial"/>
                <w:b/>
                <w:sz w:val="20"/>
                <w:szCs w:val="20"/>
              </w:rPr>
            </w:pPr>
            <w:r>
              <w:rPr>
                <w:rFonts w:ascii="Arial" w:hAnsi="Arial" w:cs="Arial"/>
                <w:b/>
                <w:sz w:val="20"/>
                <w:szCs w:val="20"/>
              </w:rPr>
              <w:t>Ustedes tienen la palabra</w:t>
            </w:r>
          </w:p>
          <w:p w:rsidR="00441CBA" w:rsidRDefault="0058699E">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Manuel Octavio Gómez, 1973</w:t>
            </w:r>
          </w:p>
          <w:p w:rsidR="00441CBA" w:rsidRDefault="00441CBA">
            <w:pPr>
              <w:jc w:val="center"/>
              <w:rPr>
                <w:sz w:val="22"/>
                <w:szCs w:val="22"/>
              </w:rPr>
            </w:pPr>
          </w:p>
        </w:tc>
      </w:tr>
      <w:tr w:rsidR="00441CBA">
        <w:trPr>
          <w:trHeight w:val="537"/>
          <w:jc w:val="center"/>
        </w:trPr>
        <w:tc>
          <w:tcPr>
            <w:tcW w:w="10298" w:type="dxa"/>
            <w:gridSpan w:val="3"/>
            <w:shd w:val="clear" w:color="auto" w:fill="FBE4D5"/>
          </w:tcPr>
          <w:p w:rsidR="00441CBA" w:rsidRDefault="0058699E">
            <w:pPr>
              <w:jc w:val="center"/>
              <w:rPr>
                <w:rFonts w:ascii="Arial" w:hAnsi="Arial" w:cs="Arial"/>
                <w:b/>
                <w:sz w:val="20"/>
                <w:szCs w:val="20"/>
              </w:rPr>
            </w:pPr>
            <w:r>
              <w:rPr>
                <w:rFonts w:ascii="Arial" w:hAnsi="Arial" w:cs="Arial"/>
                <w:b/>
                <w:sz w:val="20"/>
                <w:szCs w:val="20"/>
              </w:rPr>
              <w:t>OCTAVA SEMANA</w:t>
            </w:r>
          </w:p>
        </w:tc>
      </w:tr>
      <w:tr w:rsidR="00441CBA" w:rsidTr="006C41DD">
        <w:trPr>
          <w:trHeight w:val="90"/>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15</w:t>
            </w:r>
          </w:p>
          <w:p w:rsidR="00E86CAC" w:rsidRDefault="00E86CAC">
            <w:pPr>
              <w:jc w:val="center"/>
              <w:rPr>
                <w:rFonts w:ascii="Arial" w:hAnsi="Arial" w:cs="Arial"/>
                <w:i/>
                <w:sz w:val="20"/>
                <w:szCs w:val="20"/>
              </w:rPr>
            </w:pPr>
          </w:p>
          <w:p w:rsidR="00E86CAC" w:rsidRDefault="00E86CAC" w:rsidP="00E86CAC">
            <w:pPr>
              <w:jc w:val="center"/>
              <w:rPr>
                <w:rFonts w:ascii="Arial" w:hAnsi="Arial" w:cs="Arial"/>
                <w:sz w:val="20"/>
                <w:szCs w:val="20"/>
              </w:rPr>
            </w:pPr>
            <w:r>
              <w:rPr>
                <w:rFonts w:ascii="Arial" w:hAnsi="Arial" w:cs="Arial"/>
                <w:sz w:val="20"/>
                <w:szCs w:val="20"/>
              </w:rPr>
              <w:t>2</w:t>
            </w:r>
            <w:r w:rsidR="00713C80">
              <w:rPr>
                <w:rFonts w:ascii="Arial" w:hAnsi="Arial" w:cs="Arial"/>
                <w:sz w:val="20"/>
                <w:szCs w:val="20"/>
              </w:rPr>
              <w:t>5</w:t>
            </w:r>
            <w:r>
              <w:rPr>
                <w:rFonts w:ascii="Arial" w:hAnsi="Arial" w:cs="Arial"/>
                <w:sz w:val="20"/>
                <w:szCs w:val="20"/>
              </w:rPr>
              <w:t xml:space="preserve"> de marzo</w:t>
            </w:r>
          </w:p>
          <w:p w:rsidR="00E86CAC" w:rsidRPr="00E86CAC" w:rsidRDefault="00E86CAC">
            <w:pPr>
              <w:jc w:val="center"/>
              <w:rPr>
                <w:rFonts w:ascii="Arial" w:hAnsi="Arial" w:cs="Arial"/>
                <w:sz w:val="20"/>
                <w:szCs w:val="20"/>
              </w:rPr>
            </w:pPr>
          </w:p>
        </w:tc>
        <w:tc>
          <w:tcPr>
            <w:tcW w:w="6534" w:type="dxa"/>
            <w:shd w:val="clear" w:color="auto" w:fill="auto"/>
          </w:tcPr>
          <w:p w:rsidR="00441CBA" w:rsidRDefault="0058699E">
            <w:pPr>
              <w:pStyle w:val="Ttulo3"/>
              <w:spacing w:before="0"/>
              <w:jc w:val="center"/>
              <w:rPr>
                <w:rFonts w:ascii="Arial" w:hAnsi="Arial" w:cs="Arial"/>
                <w:sz w:val="20"/>
                <w:szCs w:val="20"/>
              </w:rPr>
            </w:pPr>
            <w:r>
              <w:rPr>
                <w:rFonts w:ascii="Arial" w:hAnsi="Arial" w:cs="Arial"/>
                <w:sz w:val="20"/>
                <w:szCs w:val="20"/>
              </w:rPr>
              <w:t>La construcción de un mundo: héroes y batallas.</w:t>
            </w:r>
          </w:p>
          <w:p w:rsidR="00441CBA" w:rsidRDefault="00441CBA">
            <w:pPr>
              <w:pStyle w:val="Ttulo3"/>
              <w:spacing w:before="0"/>
              <w:jc w:val="center"/>
              <w:rPr>
                <w:rFonts w:ascii="Arial" w:hAnsi="Arial" w:cs="Arial"/>
                <w:sz w:val="20"/>
                <w:szCs w:val="20"/>
              </w:rPr>
            </w:pPr>
          </w:p>
          <w:p w:rsidR="00085E6D" w:rsidRDefault="00085E6D" w:rsidP="00085E6D">
            <w:pPr>
              <w:jc w:val="center"/>
              <w:rPr>
                <w:rFonts w:ascii="Arial" w:hAnsi="Arial" w:cs="Arial"/>
                <w:b/>
                <w:sz w:val="20"/>
                <w:szCs w:val="20"/>
              </w:rPr>
            </w:pPr>
            <w:r>
              <w:rPr>
                <w:rFonts w:ascii="Arial" w:hAnsi="Arial" w:cs="Arial"/>
                <w:bCs/>
                <w:sz w:val="20"/>
                <w:szCs w:val="20"/>
              </w:rPr>
              <w:t xml:space="preserve">Análisis y discusión de: </w:t>
            </w:r>
            <w:r>
              <w:rPr>
                <w:rFonts w:ascii="Arial" w:hAnsi="Arial" w:cs="Arial"/>
                <w:b/>
                <w:sz w:val="20"/>
                <w:szCs w:val="20"/>
              </w:rPr>
              <w:t>Ustedes tienen la palabra</w:t>
            </w:r>
          </w:p>
          <w:p w:rsidR="00441CBA" w:rsidRDefault="00441CBA">
            <w:pPr>
              <w:rPr>
                <w:rFonts w:ascii="Arial" w:hAnsi="Arial" w:cs="Arial"/>
                <w:sz w:val="20"/>
                <w:szCs w:val="20"/>
              </w:rPr>
            </w:pPr>
          </w:p>
          <w:p w:rsidR="00441CBA" w:rsidRDefault="0058699E" w:rsidP="00B170F4">
            <w:pPr>
              <w:jc w:val="both"/>
              <w:rPr>
                <w:rFonts w:ascii="Arial" w:hAnsi="Arial" w:cs="Arial"/>
                <w:bCs/>
                <w:sz w:val="20"/>
                <w:szCs w:val="20"/>
              </w:rPr>
            </w:pPr>
            <w:r>
              <w:rPr>
                <w:rFonts w:ascii="Arial" w:hAnsi="Arial" w:cs="Arial"/>
                <w:sz w:val="20"/>
                <w:szCs w:val="20"/>
              </w:rPr>
              <w:t xml:space="preserve">Cambios en la discursividad política. La cuestión del “hombre nuevo”. Lectura de </w:t>
            </w:r>
            <w:r>
              <w:rPr>
                <w:rFonts w:ascii="Arial" w:hAnsi="Arial" w:cs="Arial"/>
                <w:i/>
                <w:sz w:val="20"/>
                <w:szCs w:val="20"/>
              </w:rPr>
              <w:t>El socialismo y el hombre en Cuba</w:t>
            </w:r>
            <w:r>
              <w:rPr>
                <w:rFonts w:ascii="Arial" w:hAnsi="Arial" w:cs="Arial"/>
                <w:sz w:val="20"/>
                <w:szCs w:val="20"/>
              </w:rPr>
              <w:t xml:space="preserve"> (1965), de Ernesto Guevara. La </w:t>
            </w:r>
            <w:r>
              <w:rPr>
                <w:rFonts w:ascii="Arial" w:hAnsi="Arial" w:cs="Arial"/>
                <w:i/>
                <w:sz w:val="20"/>
                <w:szCs w:val="20"/>
              </w:rPr>
              <w:t>Segunda Declaración de la Habana,</w:t>
            </w:r>
            <w:r>
              <w:rPr>
                <w:rFonts w:ascii="Arial" w:hAnsi="Arial" w:cs="Arial"/>
                <w:sz w:val="20"/>
                <w:szCs w:val="20"/>
              </w:rPr>
              <w:t xml:space="preserve"> por Fidel Castro</w:t>
            </w:r>
            <w:r>
              <w:rPr>
                <w:rFonts w:ascii="Arial" w:hAnsi="Arial" w:cs="Arial"/>
                <w:i/>
                <w:sz w:val="20"/>
                <w:szCs w:val="20"/>
              </w:rPr>
              <w:t xml:space="preserve">.  </w:t>
            </w:r>
            <w:r>
              <w:rPr>
                <w:rFonts w:ascii="Arial" w:hAnsi="Arial" w:cs="Arial"/>
                <w:sz w:val="20"/>
                <w:szCs w:val="20"/>
              </w:rPr>
              <w:t>La proyección internacional del proceso cubano y su reflejo en el arte y la literatura.</w:t>
            </w:r>
          </w:p>
        </w:tc>
        <w:tc>
          <w:tcPr>
            <w:tcW w:w="2493" w:type="dxa"/>
          </w:tcPr>
          <w:p w:rsidR="00EF0115" w:rsidRPr="008C28D6" w:rsidRDefault="00EF0115" w:rsidP="00EF0115">
            <w:pPr>
              <w:jc w:val="center"/>
              <w:rPr>
                <w:rFonts w:ascii="Arial" w:hAnsi="Arial" w:cs="Arial"/>
                <w:sz w:val="20"/>
                <w:szCs w:val="20"/>
              </w:rPr>
            </w:pPr>
            <w:r w:rsidRPr="008C28D6">
              <w:rPr>
                <w:rFonts w:ascii="Arial" w:hAnsi="Arial" w:cs="Arial"/>
                <w:sz w:val="20"/>
                <w:szCs w:val="20"/>
              </w:rPr>
              <w:t xml:space="preserve">Tarea de investigación: </w:t>
            </w:r>
          </w:p>
          <w:p w:rsidR="00EF0115" w:rsidRDefault="00EF0115" w:rsidP="00EF0115">
            <w:pPr>
              <w:jc w:val="center"/>
              <w:rPr>
                <w:rFonts w:ascii="Arial" w:hAnsi="Arial" w:cs="Arial"/>
                <w:b/>
                <w:sz w:val="20"/>
                <w:szCs w:val="20"/>
              </w:rPr>
            </w:pPr>
          </w:p>
          <w:p w:rsidR="00EF0115" w:rsidRPr="008C28D6" w:rsidRDefault="00EF0115" w:rsidP="00EF0115">
            <w:pPr>
              <w:jc w:val="center"/>
              <w:rPr>
                <w:rFonts w:ascii="Arial" w:hAnsi="Arial" w:cs="Arial"/>
                <w:sz w:val="20"/>
                <w:szCs w:val="20"/>
              </w:rPr>
            </w:pPr>
            <w:r w:rsidRPr="008C28D6">
              <w:rPr>
                <w:rFonts w:ascii="Arial" w:hAnsi="Arial" w:cs="Arial"/>
                <w:sz w:val="20"/>
                <w:szCs w:val="20"/>
              </w:rPr>
              <w:t xml:space="preserve">Comentar </w:t>
            </w:r>
            <w:r>
              <w:rPr>
                <w:rFonts w:ascii="Arial" w:hAnsi="Arial" w:cs="Arial"/>
                <w:sz w:val="20"/>
                <w:szCs w:val="20"/>
              </w:rPr>
              <w:t>fragmentos</w:t>
            </w:r>
            <w:r w:rsidRPr="008C28D6">
              <w:rPr>
                <w:rFonts w:ascii="Arial" w:hAnsi="Arial" w:cs="Arial"/>
                <w:sz w:val="20"/>
                <w:szCs w:val="20"/>
              </w:rPr>
              <w:t xml:space="preserve"> de los </w:t>
            </w:r>
            <w:r>
              <w:rPr>
                <w:rFonts w:ascii="Arial" w:hAnsi="Arial" w:cs="Arial"/>
                <w:sz w:val="20"/>
                <w:szCs w:val="20"/>
              </w:rPr>
              <w:t>texto</w:t>
            </w:r>
            <w:r w:rsidR="00AA62B5">
              <w:rPr>
                <w:rFonts w:ascii="Arial" w:hAnsi="Arial" w:cs="Arial"/>
                <w:sz w:val="20"/>
                <w:szCs w:val="20"/>
              </w:rPr>
              <w:t>s:</w:t>
            </w:r>
          </w:p>
          <w:p w:rsidR="00441CBA" w:rsidRDefault="00441CBA">
            <w:pPr>
              <w:jc w:val="center"/>
              <w:rPr>
                <w:rFonts w:ascii="Arial" w:hAnsi="Arial" w:cs="Arial"/>
                <w:sz w:val="20"/>
                <w:szCs w:val="20"/>
              </w:rPr>
            </w:pPr>
          </w:p>
          <w:p w:rsidR="00441CBA" w:rsidRPr="00DB5B51" w:rsidRDefault="00EF0115">
            <w:pPr>
              <w:jc w:val="both"/>
              <w:rPr>
                <w:rFonts w:ascii="Arial" w:hAnsi="Arial" w:cs="Arial"/>
                <w:sz w:val="20"/>
                <w:szCs w:val="20"/>
              </w:rPr>
            </w:pPr>
            <w:r>
              <w:rPr>
                <w:rFonts w:ascii="Arial" w:hAnsi="Arial" w:cs="Arial"/>
                <w:b/>
                <w:bCs/>
                <w:sz w:val="20"/>
                <w:szCs w:val="20"/>
              </w:rPr>
              <w:t>La imagen fotográfica del subdesarrollo</w:t>
            </w:r>
            <w:r>
              <w:rPr>
                <w:rFonts w:ascii="Arial" w:hAnsi="Arial" w:cs="Arial"/>
                <w:sz w:val="20"/>
                <w:szCs w:val="20"/>
              </w:rPr>
              <w:t xml:space="preserve">, de Edmundo </w:t>
            </w:r>
            <w:proofErr w:type="spellStart"/>
            <w:r>
              <w:rPr>
                <w:rFonts w:ascii="Arial" w:hAnsi="Arial" w:cs="Arial"/>
                <w:sz w:val="20"/>
                <w:szCs w:val="20"/>
              </w:rPr>
              <w:t>Desnoes</w:t>
            </w:r>
            <w:proofErr w:type="spellEnd"/>
            <w:r>
              <w:rPr>
                <w:rFonts w:ascii="Arial" w:hAnsi="Arial" w:cs="Arial"/>
                <w:sz w:val="20"/>
                <w:szCs w:val="20"/>
              </w:rPr>
              <w:t xml:space="preserve"> (1966); </w:t>
            </w:r>
            <w:r>
              <w:rPr>
                <w:rFonts w:ascii="Arial" w:hAnsi="Arial" w:cs="Arial"/>
                <w:b/>
                <w:bCs/>
                <w:sz w:val="20"/>
                <w:szCs w:val="20"/>
              </w:rPr>
              <w:t>Por un cine imperfecto</w:t>
            </w:r>
            <w:r>
              <w:rPr>
                <w:rFonts w:ascii="Arial" w:hAnsi="Arial" w:cs="Arial"/>
                <w:sz w:val="20"/>
                <w:szCs w:val="20"/>
              </w:rPr>
              <w:t xml:space="preserve">, de Julio </w:t>
            </w:r>
            <w:proofErr w:type="spellStart"/>
            <w:r>
              <w:rPr>
                <w:rFonts w:ascii="Arial" w:hAnsi="Arial" w:cs="Arial"/>
                <w:sz w:val="20"/>
                <w:szCs w:val="20"/>
              </w:rPr>
              <w:t>Garcia</w:t>
            </w:r>
            <w:proofErr w:type="spellEnd"/>
            <w:r>
              <w:rPr>
                <w:rFonts w:ascii="Arial" w:hAnsi="Arial" w:cs="Arial"/>
                <w:sz w:val="20"/>
                <w:szCs w:val="20"/>
              </w:rPr>
              <w:t xml:space="preserve"> Espinosa (1969) y </w:t>
            </w:r>
            <w:r>
              <w:rPr>
                <w:rFonts w:ascii="Arial" w:hAnsi="Arial" w:cs="Arial"/>
                <w:b/>
                <w:bCs/>
                <w:sz w:val="20"/>
                <w:szCs w:val="20"/>
              </w:rPr>
              <w:t>Dialéctica del espectador</w:t>
            </w:r>
            <w:r>
              <w:rPr>
                <w:rFonts w:ascii="Arial" w:hAnsi="Arial" w:cs="Arial"/>
                <w:sz w:val="20"/>
                <w:szCs w:val="20"/>
              </w:rPr>
              <w:t>, de Tomás Gutiérrez Alea (1969).</w:t>
            </w: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16</w:t>
            </w:r>
          </w:p>
          <w:p w:rsidR="00E86CAC" w:rsidRDefault="00E86CAC">
            <w:pPr>
              <w:jc w:val="center"/>
              <w:rPr>
                <w:rFonts w:ascii="Arial" w:hAnsi="Arial" w:cs="Arial"/>
                <w:i/>
                <w:sz w:val="20"/>
                <w:szCs w:val="20"/>
              </w:rPr>
            </w:pPr>
          </w:p>
          <w:p w:rsidR="00E86CAC" w:rsidRDefault="00E86CAC" w:rsidP="00E86CAC">
            <w:pPr>
              <w:jc w:val="center"/>
              <w:rPr>
                <w:rFonts w:ascii="Arial" w:hAnsi="Arial" w:cs="Arial"/>
                <w:sz w:val="20"/>
                <w:szCs w:val="20"/>
              </w:rPr>
            </w:pPr>
            <w:r>
              <w:rPr>
                <w:rFonts w:ascii="Arial" w:hAnsi="Arial" w:cs="Arial"/>
                <w:sz w:val="20"/>
                <w:szCs w:val="20"/>
              </w:rPr>
              <w:t>2</w:t>
            </w:r>
            <w:r w:rsidR="00713C80">
              <w:rPr>
                <w:rFonts w:ascii="Arial" w:hAnsi="Arial" w:cs="Arial"/>
                <w:sz w:val="20"/>
                <w:szCs w:val="20"/>
              </w:rPr>
              <w:t>7</w:t>
            </w:r>
            <w:r>
              <w:rPr>
                <w:rFonts w:ascii="Arial" w:hAnsi="Arial" w:cs="Arial"/>
                <w:sz w:val="20"/>
                <w:szCs w:val="20"/>
              </w:rPr>
              <w:t xml:space="preserve"> de marzo</w:t>
            </w:r>
          </w:p>
          <w:p w:rsidR="00E86CAC" w:rsidRDefault="00E86CAC">
            <w:pPr>
              <w:jc w:val="center"/>
              <w:rPr>
                <w:rFonts w:ascii="Arial" w:hAnsi="Arial" w:cs="Arial"/>
                <w:i/>
                <w:sz w:val="20"/>
                <w:szCs w:val="20"/>
              </w:rPr>
            </w:pPr>
          </w:p>
        </w:tc>
        <w:tc>
          <w:tcPr>
            <w:tcW w:w="6534" w:type="dxa"/>
            <w:shd w:val="clear" w:color="auto" w:fill="auto"/>
          </w:tcPr>
          <w:p w:rsidR="00441CBA" w:rsidRDefault="0058699E">
            <w:pPr>
              <w:jc w:val="center"/>
              <w:rPr>
                <w:rFonts w:ascii="Arial" w:hAnsi="Arial" w:cs="Arial"/>
                <w:b/>
                <w:bCs/>
                <w:sz w:val="20"/>
                <w:szCs w:val="20"/>
              </w:rPr>
            </w:pPr>
            <w:r>
              <w:rPr>
                <w:rFonts w:ascii="Arial" w:hAnsi="Arial" w:cs="Arial"/>
                <w:b/>
                <w:bCs/>
                <w:color w:val="4F81BD"/>
                <w:sz w:val="20"/>
                <w:szCs w:val="20"/>
              </w:rPr>
              <w:t>El arte es una forma de memoria, lucha y construcción de futuro</w:t>
            </w:r>
          </w:p>
          <w:p w:rsidR="00441CBA" w:rsidRDefault="00441CBA">
            <w:pPr>
              <w:jc w:val="both"/>
              <w:rPr>
                <w:rFonts w:ascii="Arial" w:hAnsi="Arial" w:cs="Arial"/>
                <w:b/>
                <w:bCs/>
                <w:sz w:val="20"/>
                <w:szCs w:val="20"/>
              </w:rPr>
            </w:pPr>
          </w:p>
          <w:p w:rsidR="00B35D35" w:rsidRDefault="00B35D35" w:rsidP="00B35D35">
            <w:pPr>
              <w:jc w:val="center"/>
              <w:rPr>
                <w:rFonts w:ascii="Arial" w:hAnsi="Arial" w:cs="Arial"/>
                <w:b/>
                <w:bCs/>
                <w:sz w:val="20"/>
                <w:szCs w:val="20"/>
              </w:rPr>
            </w:pPr>
            <w:r>
              <w:rPr>
                <w:rFonts w:ascii="Arial" w:hAnsi="Arial" w:cs="Arial"/>
                <w:bCs/>
                <w:sz w:val="20"/>
                <w:szCs w:val="20"/>
              </w:rPr>
              <w:t>Análisis y discusión de</w:t>
            </w:r>
            <w:r w:rsidR="00AA62B5">
              <w:rPr>
                <w:rFonts w:ascii="Arial" w:hAnsi="Arial" w:cs="Arial"/>
                <w:bCs/>
                <w:sz w:val="20"/>
                <w:szCs w:val="20"/>
              </w:rPr>
              <w:t xml:space="preserve"> los fragmentos</w:t>
            </w:r>
          </w:p>
          <w:p w:rsidR="00B35D35" w:rsidRDefault="00B35D35" w:rsidP="00B35D35">
            <w:pPr>
              <w:jc w:val="center"/>
              <w:rPr>
                <w:rFonts w:ascii="Arial" w:hAnsi="Arial" w:cs="Arial"/>
                <w:sz w:val="20"/>
                <w:szCs w:val="20"/>
              </w:rPr>
            </w:pPr>
          </w:p>
          <w:p w:rsidR="00441CBA" w:rsidRDefault="0058699E">
            <w:pPr>
              <w:jc w:val="center"/>
              <w:rPr>
                <w:rFonts w:ascii="Arial" w:hAnsi="Arial" w:cs="Arial"/>
                <w:sz w:val="20"/>
                <w:szCs w:val="20"/>
              </w:rPr>
            </w:pPr>
            <w:r>
              <w:rPr>
                <w:rFonts w:ascii="Arial" w:hAnsi="Arial" w:cs="Arial"/>
                <w:sz w:val="20"/>
                <w:szCs w:val="20"/>
              </w:rPr>
              <w:t xml:space="preserve">Proyección y análisis de: </w:t>
            </w:r>
            <w:proofErr w:type="spellStart"/>
            <w:r>
              <w:rPr>
                <w:rFonts w:ascii="Arial" w:hAnsi="Arial" w:cs="Arial"/>
                <w:b/>
                <w:bCs/>
                <w:sz w:val="20"/>
                <w:szCs w:val="20"/>
              </w:rPr>
              <w:t>Now</w:t>
            </w:r>
            <w:proofErr w:type="spellEnd"/>
            <w:r>
              <w:rPr>
                <w:rFonts w:ascii="Arial" w:hAnsi="Arial" w:cs="Arial"/>
                <w:b/>
                <w:bCs/>
                <w:sz w:val="20"/>
                <w:szCs w:val="20"/>
              </w:rPr>
              <w:t xml:space="preserve"> </w:t>
            </w:r>
            <w:r>
              <w:rPr>
                <w:rFonts w:ascii="Arial" w:hAnsi="Arial" w:cs="Arial"/>
                <w:sz w:val="20"/>
                <w:szCs w:val="20"/>
              </w:rPr>
              <w:t>(Santiago Álvarez, 1965)</w:t>
            </w:r>
          </w:p>
          <w:p w:rsidR="00B35D35" w:rsidRDefault="00B35D35" w:rsidP="00B35D35">
            <w:pPr>
              <w:jc w:val="center"/>
              <w:rPr>
                <w:rFonts w:ascii="Arial" w:hAnsi="Arial" w:cs="Arial"/>
                <w:sz w:val="20"/>
                <w:szCs w:val="20"/>
              </w:rPr>
            </w:pPr>
            <w:r>
              <w:rPr>
                <w:rFonts w:ascii="Arial" w:hAnsi="Arial" w:cs="Arial"/>
                <w:sz w:val="20"/>
                <w:szCs w:val="20"/>
              </w:rPr>
              <w:t xml:space="preserve">Proyección de: </w:t>
            </w:r>
            <w:r>
              <w:rPr>
                <w:rFonts w:ascii="Arial" w:hAnsi="Arial" w:cs="Arial"/>
                <w:b/>
                <w:bCs/>
                <w:sz w:val="20"/>
                <w:szCs w:val="20"/>
              </w:rPr>
              <w:t xml:space="preserve">Por primera vez </w:t>
            </w:r>
            <w:r>
              <w:rPr>
                <w:rFonts w:ascii="Arial" w:hAnsi="Arial" w:cs="Arial"/>
                <w:sz w:val="20"/>
                <w:szCs w:val="20"/>
              </w:rPr>
              <w:t>(Octavio Cortázar, 1967)</w:t>
            </w:r>
          </w:p>
          <w:p w:rsidR="00441CBA" w:rsidRDefault="00441CBA" w:rsidP="009F7AE4">
            <w:pPr>
              <w:rPr>
                <w:rFonts w:ascii="Arial" w:hAnsi="Arial" w:cs="Arial"/>
                <w:sz w:val="20"/>
                <w:szCs w:val="20"/>
              </w:rPr>
            </w:pPr>
          </w:p>
        </w:tc>
        <w:tc>
          <w:tcPr>
            <w:tcW w:w="2493" w:type="dxa"/>
          </w:tcPr>
          <w:p w:rsidR="00441CBA" w:rsidRDefault="0058699E">
            <w:pPr>
              <w:jc w:val="center"/>
              <w:rPr>
                <w:rFonts w:ascii="Arial" w:hAnsi="Arial" w:cs="Arial"/>
                <w:sz w:val="20"/>
                <w:szCs w:val="20"/>
              </w:rPr>
            </w:pPr>
            <w:r>
              <w:rPr>
                <w:rFonts w:ascii="Arial" w:hAnsi="Arial" w:cs="Arial"/>
                <w:sz w:val="20"/>
                <w:szCs w:val="20"/>
              </w:rPr>
              <w:t xml:space="preserve">Película que será discutida en la próxima clase: </w:t>
            </w:r>
          </w:p>
          <w:p w:rsidR="00441CBA" w:rsidRDefault="0058699E">
            <w:pPr>
              <w:jc w:val="center"/>
              <w:rPr>
                <w:rFonts w:ascii="Arial" w:hAnsi="Arial" w:cs="Arial"/>
                <w:sz w:val="20"/>
                <w:szCs w:val="20"/>
              </w:rPr>
            </w:pPr>
            <w:r>
              <w:rPr>
                <w:rFonts w:ascii="Arial" w:hAnsi="Arial" w:cs="Arial"/>
                <w:b/>
                <w:sz w:val="20"/>
                <w:szCs w:val="20"/>
              </w:rPr>
              <w:t>Memorias del subdesarrollo</w:t>
            </w:r>
            <w:r>
              <w:rPr>
                <w:rFonts w:ascii="Arial" w:hAnsi="Arial" w:cs="Arial"/>
                <w:sz w:val="20"/>
                <w:szCs w:val="20"/>
              </w:rPr>
              <w:t xml:space="preserve"> </w:t>
            </w:r>
          </w:p>
          <w:p w:rsidR="00441CBA" w:rsidRDefault="0058699E">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Tomás Gutiérrez Alea, 1968)</w:t>
            </w:r>
          </w:p>
          <w:p w:rsidR="00441CBA" w:rsidRDefault="00441CBA">
            <w:pPr>
              <w:jc w:val="center"/>
              <w:rPr>
                <w:rFonts w:ascii="Arial" w:hAnsi="Arial" w:cs="Arial"/>
                <w:sz w:val="20"/>
                <w:szCs w:val="20"/>
              </w:rPr>
            </w:pPr>
          </w:p>
          <w:p w:rsidR="00EF2CA7" w:rsidRDefault="00EF2CA7">
            <w:pPr>
              <w:jc w:val="center"/>
              <w:rPr>
                <w:rFonts w:ascii="Arial" w:hAnsi="Arial" w:cs="Arial"/>
                <w:sz w:val="20"/>
                <w:szCs w:val="20"/>
              </w:rPr>
            </w:pPr>
            <w:r>
              <w:rPr>
                <w:rFonts w:ascii="Arial" w:hAnsi="Arial" w:cs="Arial"/>
                <w:sz w:val="20"/>
                <w:szCs w:val="20"/>
              </w:rPr>
              <w:t>Tarea de investigación:</w:t>
            </w:r>
          </w:p>
          <w:p w:rsidR="00EF2CA7" w:rsidRPr="009F7AE4" w:rsidRDefault="00EF2CA7" w:rsidP="009F7AE4">
            <w:pPr>
              <w:widowControl w:val="0"/>
              <w:autoSpaceDE w:val="0"/>
              <w:autoSpaceDN w:val="0"/>
              <w:adjustRightInd w:val="0"/>
              <w:spacing w:line="301" w:lineRule="exact"/>
              <w:ind w:left="1"/>
              <w:jc w:val="center"/>
              <w:rPr>
                <w:rFonts w:ascii="ITC Century Std Book" w:hAnsi="ITC Century Std Book"/>
              </w:rPr>
            </w:pPr>
            <w:r>
              <w:rPr>
                <w:rFonts w:ascii="Arial" w:hAnsi="Arial" w:cs="Arial"/>
                <w:sz w:val="20"/>
                <w:szCs w:val="20"/>
              </w:rPr>
              <w:t xml:space="preserve">Lectura de fragmentos de </w:t>
            </w:r>
            <w:r w:rsidRPr="00EF2CA7">
              <w:rPr>
                <w:rFonts w:ascii="Arial" w:hAnsi="Arial" w:cs="Arial"/>
                <w:b/>
                <w:sz w:val="20"/>
                <w:szCs w:val="20"/>
              </w:rPr>
              <w:t>Martí en su (tercer) mundo</w:t>
            </w:r>
            <w:r w:rsidRPr="00EF2CA7">
              <w:rPr>
                <w:rFonts w:ascii="Arial" w:hAnsi="Arial" w:cs="Arial"/>
                <w:sz w:val="20"/>
                <w:szCs w:val="20"/>
              </w:rPr>
              <w:t xml:space="preserve"> (1965)</w:t>
            </w:r>
          </w:p>
        </w:tc>
      </w:tr>
      <w:tr w:rsidR="00441CBA">
        <w:trPr>
          <w:trHeight w:val="537"/>
          <w:jc w:val="center"/>
        </w:trPr>
        <w:tc>
          <w:tcPr>
            <w:tcW w:w="10298" w:type="dxa"/>
            <w:gridSpan w:val="3"/>
            <w:shd w:val="clear" w:color="auto" w:fill="FBE4D5"/>
          </w:tcPr>
          <w:p w:rsidR="00441CBA" w:rsidRDefault="0058699E">
            <w:pPr>
              <w:jc w:val="center"/>
              <w:rPr>
                <w:rFonts w:ascii="Arial" w:hAnsi="Arial" w:cs="Arial"/>
                <w:b/>
                <w:sz w:val="20"/>
                <w:szCs w:val="20"/>
              </w:rPr>
            </w:pPr>
            <w:r>
              <w:rPr>
                <w:rFonts w:ascii="Arial" w:hAnsi="Arial" w:cs="Arial"/>
                <w:b/>
                <w:sz w:val="20"/>
                <w:szCs w:val="20"/>
              </w:rPr>
              <w:t>NOVENA SEMANA</w:t>
            </w: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17</w:t>
            </w:r>
          </w:p>
          <w:p w:rsidR="00E86CAC" w:rsidRDefault="00E86CAC">
            <w:pPr>
              <w:jc w:val="center"/>
              <w:rPr>
                <w:rFonts w:ascii="Arial" w:hAnsi="Arial" w:cs="Arial"/>
                <w:i/>
                <w:sz w:val="20"/>
                <w:szCs w:val="20"/>
              </w:rPr>
            </w:pPr>
          </w:p>
          <w:p w:rsidR="00E86CAC" w:rsidRPr="00E86CAC" w:rsidRDefault="00174497">
            <w:pPr>
              <w:jc w:val="center"/>
              <w:rPr>
                <w:rFonts w:ascii="Arial" w:hAnsi="Arial" w:cs="Arial"/>
                <w:sz w:val="20"/>
                <w:szCs w:val="20"/>
              </w:rPr>
            </w:pPr>
            <w:r>
              <w:rPr>
                <w:rFonts w:ascii="Arial" w:hAnsi="Arial" w:cs="Arial"/>
                <w:sz w:val="20"/>
                <w:szCs w:val="20"/>
              </w:rPr>
              <w:t>1º. de abril</w:t>
            </w:r>
            <w:r w:rsidRPr="00E86CAC">
              <w:rPr>
                <w:rFonts w:ascii="Arial" w:hAnsi="Arial" w:cs="Arial"/>
                <w:sz w:val="20"/>
                <w:szCs w:val="20"/>
              </w:rPr>
              <w:t xml:space="preserve"> </w:t>
            </w:r>
          </w:p>
        </w:tc>
        <w:tc>
          <w:tcPr>
            <w:tcW w:w="6534" w:type="dxa"/>
            <w:shd w:val="clear" w:color="auto" w:fill="auto"/>
          </w:tcPr>
          <w:p w:rsidR="00441CBA" w:rsidRDefault="0058699E">
            <w:pPr>
              <w:pStyle w:val="Ttulo3"/>
              <w:spacing w:before="0"/>
              <w:jc w:val="center"/>
              <w:rPr>
                <w:rFonts w:ascii="Arial" w:hAnsi="Arial" w:cs="Arial"/>
                <w:sz w:val="20"/>
                <w:szCs w:val="20"/>
              </w:rPr>
            </w:pPr>
            <w:r>
              <w:rPr>
                <w:rFonts w:ascii="Arial" w:hAnsi="Arial" w:cs="Arial"/>
                <w:sz w:val="20"/>
                <w:szCs w:val="20"/>
              </w:rPr>
              <w:t xml:space="preserve">Revolución, intelectuales </w:t>
            </w:r>
          </w:p>
          <w:p w:rsidR="00441CBA" w:rsidRDefault="0058699E">
            <w:pPr>
              <w:pStyle w:val="Ttulo3"/>
              <w:spacing w:before="0"/>
              <w:jc w:val="center"/>
              <w:rPr>
                <w:rFonts w:ascii="Arial" w:hAnsi="Arial" w:cs="Arial"/>
                <w:sz w:val="20"/>
                <w:szCs w:val="20"/>
              </w:rPr>
            </w:pPr>
            <w:r>
              <w:rPr>
                <w:rFonts w:ascii="Arial" w:hAnsi="Arial" w:cs="Arial"/>
                <w:sz w:val="20"/>
                <w:szCs w:val="20"/>
              </w:rPr>
              <w:t>y sujeto popular: escenarios de debate.</w:t>
            </w:r>
          </w:p>
          <w:p w:rsidR="00441CBA" w:rsidRDefault="00441CBA">
            <w:pPr>
              <w:rPr>
                <w:rFonts w:ascii="Arial" w:hAnsi="Arial" w:cs="Arial"/>
                <w:sz w:val="20"/>
                <w:szCs w:val="20"/>
              </w:rPr>
            </w:pPr>
          </w:p>
          <w:p w:rsidR="005C72DD" w:rsidRDefault="005C72DD">
            <w:pPr>
              <w:jc w:val="both"/>
              <w:rPr>
                <w:rFonts w:ascii="Arial" w:hAnsi="Arial" w:cs="Arial"/>
                <w:sz w:val="20"/>
                <w:szCs w:val="20"/>
              </w:rPr>
            </w:pPr>
            <w:r>
              <w:rPr>
                <w:rFonts w:ascii="Arial" w:hAnsi="Arial" w:cs="Arial"/>
                <w:sz w:val="20"/>
                <w:szCs w:val="20"/>
              </w:rPr>
              <w:t xml:space="preserve">¿Cómo entender el subdesarrollo? </w:t>
            </w:r>
            <w:r w:rsidR="00BE6406">
              <w:rPr>
                <w:rFonts w:ascii="Arial" w:hAnsi="Arial" w:cs="Arial"/>
                <w:sz w:val="20"/>
                <w:szCs w:val="20"/>
              </w:rPr>
              <w:t>–</w:t>
            </w:r>
            <w:r w:rsidR="00EF2CA7">
              <w:rPr>
                <w:rFonts w:ascii="Arial" w:hAnsi="Arial" w:cs="Arial"/>
                <w:sz w:val="20"/>
                <w:szCs w:val="20"/>
              </w:rPr>
              <w:t xml:space="preserve"> </w:t>
            </w:r>
            <w:r w:rsidR="00BE6406">
              <w:rPr>
                <w:rFonts w:ascii="Arial" w:hAnsi="Arial" w:cs="Arial"/>
                <w:sz w:val="20"/>
                <w:szCs w:val="20"/>
              </w:rPr>
              <w:t xml:space="preserve">debate de </w:t>
            </w:r>
            <w:r w:rsidR="00BE6406" w:rsidRPr="00EF2CA7">
              <w:rPr>
                <w:rFonts w:ascii="Arial" w:hAnsi="Arial" w:cs="Arial"/>
                <w:b/>
                <w:sz w:val="20"/>
                <w:szCs w:val="20"/>
              </w:rPr>
              <w:t>Martí en su (tercer) mundo</w:t>
            </w:r>
            <w:r w:rsidR="00BE6406" w:rsidRPr="00EF2CA7">
              <w:rPr>
                <w:rFonts w:ascii="Arial" w:hAnsi="Arial" w:cs="Arial"/>
                <w:sz w:val="20"/>
                <w:szCs w:val="20"/>
              </w:rPr>
              <w:t xml:space="preserve"> (1965)</w:t>
            </w:r>
            <w:r w:rsidR="00BE6406">
              <w:rPr>
                <w:rFonts w:ascii="Arial" w:hAnsi="Arial" w:cs="Arial"/>
                <w:sz w:val="20"/>
                <w:szCs w:val="20"/>
              </w:rPr>
              <w:t>.</w:t>
            </w:r>
          </w:p>
          <w:p w:rsidR="00BE6406" w:rsidRDefault="00BE6406">
            <w:pPr>
              <w:jc w:val="both"/>
              <w:rPr>
                <w:rFonts w:ascii="Arial" w:hAnsi="Arial" w:cs="Arial"/>
                <w:sz w:val="20"/>
                <w:szCs w:val="20"/>
              </w:rPr>
            </w:pPr>
          </w:p>
          <w:p w:rsidR="00441CBA" w:rsidRDefault="001A591E">
            <w:pPr>
              <w:jc w:val="both"/>
              <w:rPr>
                <w:rFonts w:ascii="Arial" w:hAnsi="Arial" w:cs="Arial"/>
                <w:bCs/>
                <w:sz w:val="20"/>
                <w:szCs w:val="20"/>
              </w:rPr>
            </w:pPr>
            <w:r>
              <w:rPr>
                <w:rFonts w:ascii="Arial" w:hAnsi="Arial" w:cs="Arial"/>
                <w:bCs/>
                <w:sz w:val="20"/>
                <w:szCs w:val="20"/>
              </w:rPr>
              <w:t>A</w:t>
            </w:r>
            <w:r w:rsidR="0058699E">
              <w:rPr>
                <w:rFonts w:ascii="Arial" w:hAnsi="Arial" w:cs="Arial"/>
                <w:bCs/>
                <w:sz w:val="20"/>
                <w:szCs w:val="20"/>
              </w:rPr>
              <w:t xml:space="preserve">nálisis y discusión de: </w:t>
            </w:r>
            <w:r w:rsidR="0058699E">
              <w:rPr>
                <w:rFonts w:ascii="Arial" w:hAnsi="Arial" w:cs="Arial"/>
                <w:b/>
                <w:sz w:val="20"/>
                <w:szCs w:val="20"/>
              </w:rPr>
              <w:t>Memorias del subdesarrollo</w:t>
            </w:r>
            <w:r w:rsidR="0058699E">
              <w:rPr>
                <w:rFonts w:ascii="Arial" w:hAnsi="Arial" w:cs="Arial"/>
                <w:bCs/>
                <w:sz w:val="20"/>
                <w:szCs w:val="20"/>
              </w:rPr>
              <w:t>.</w:t>
            </w:r>
          </w:p>
          <w:p w:rsidR="001A591E" w:rsidRDefault="001A591E">
            <w:pPr>
              <w:jc w:val="both"/>
              <w:rPr>
                <w:rFonts w:ascii="Arial" w:hAnsi="Arial" w:cs="Arial"/>
                <w:sz w:val="20"/>
                <w:szCs w:val="20"/>
              </w:rPr>
            </w:pPr>
          </w:p>
          <w:p w:rsidR="001A591E" w:rsidRDefault="001A591E" w:rsidP="001A591E">
            <w:pPr>
              <w:jc w:val="both"/>
              <w:rPr>
                <w:rFonts w:ascii="Arial" w:hAnsi="Arial" w:cs="Arial"/>
                <w:sz w:val="20"/>
                <w:szCs w:val="20"/>
              </w:rPr>
            </w:pPr>
            <w:r>
              <w:rPr>
                <w:rFonts w:ascii="Arial" w:hAnsi="Arial" w:cs="Arial"/>
                <w:sz w:val="20"/>
                <w:szCs w:val="20"/>
              </w:rPr>
              <w:t xml:space="preserve">La </w:t>
            </w:r>
            <w:proofErr w:type="spellStart"/>
            <w:r>
              <w:rPr>
                <w:rFonts w:ascii="Arial" w:hAnsi="Arial" w:cs="Arial"/>
                <w:sz w:val="20"/>
                <w:szCs w:val="20"/>
              </w:rPr>
              <w:t>cartelística</w:t>
            </w:r>
            <w:proofErr w:type="spellEnd"/>
            <w:r>
              <w:rPr>
                <w:rFonts w:ascii="Arial" w:hAnsi="Arial" w:cs="Arial"/>
                <w:sz w:val="20"/>
                <w:szCs w:val="20"/>
              </w:rPr>
              <w:t xml:space="preserve"> cubana: una respuesta. </w:t>
            </w:r>
          </w:p>
          <w:p w:rsidR="00441CBA" w:rsidRDefault="00441CBA" w:rsidP="001A591E">
            <w:pPr>
              <w:jc w:val="both"/>
              <w:rPr>
                <w:rFonts w:ascii="Arial" w:hAnsi="Arial" w:cs="Arial"/>
                <w:bCs/>
                <w:sz w:val="20"/>
                <w:szCs w:val="20"/>
              </w:rPr>
            </w:pPr>
          </w:p>
        </w:tc>
        <w:tc>
          <w:tcPr>
            <w:tcW w:w="2493" w:type="dxa"/>
          </w:tcPr>
          <w:p w:rsidR="00EF6391" w:rsidRDefault="00EF6391" w:rsidP="00EF6391">
            <w:pPr>
              <w:jc w:val="center"/>
              <w:rPr>
                <w:rFonts w:ascii="Arial" w:hAnsi="Arial" w:cs="Arial"/>
                <w:sz w:val="20"/>
                <w:szCs w:val="20"/>
              </w:rPr>
            </w:pPr>
            <w:r>
              <w:rPr>
                <w:rFonts w:ascii="Arial" w:hAnsi="Arial" w:cs="Arial"/>
                <w:sz w:val="20"/>
                <w:szCs w:val="20"/>
              </w:rPr>
              <w:t>Película que será discutida en la próxima clase:</w:t>
            </w:r>
          </w:p>
          <w:p w:rsidR="00EF6391" w:rsidRDefault="00EF6391" w:rsidP="00EF6391">
            <w:pPr>
              <w:jc w:val="center"/>
              <w:rPr>
                <w:rFonts w:ascii="Arial" w:hAnsi="Arial" w:cs="Arial"/>
                <w:sz w:val="20"/>
                <w:szCs w:val="20"/>
              </w:rPr>
            </w:pPr>
          </w:p>
          <w:p w:rsidR="00EF6391" w:rsidRDefault="00EF6391" w:rsidP="00EF6391">
            <w:pPr>
              <w:jc w:val="center"/>
              <w:rPr>
                <w:rFonts w:ascii="Arial" w:hAnsi="Arial" w:cs="Arial"/>
                <w:sz w:val="20"/>
                <w:szCs w:val="20"/>
              </w:rPr>
            </w:pPr>
            <w:r>
              <w:rPr>
                <w:rFonts w:ascii="Arial" w:hAnsi="Arial" w:cs="Arial"/>
                <w:b/>
                <w:sz w:val="20"/>
                <w:szCs w:val="20"/>
              </w:rPr>
              <w:t>De cierta manera</w:t>
            </w:r>
            <w:r>
              <w:rPr>
                <w:rFonts w:ascii="Arial" w:hAnsi="Arial" w:cs="Arial"/>
                <w:sz w:val="20"/>
                <w:szCs w:val="20"/>
              </w:rPr>
              <w:t xml:space="preserve"> </w:t>
            </w:r>
          </w:p>
          <w:p w:rsidR="00EF6391" w:rsidRDefault="00EF6391" w:rsidP="00EF6391">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Sara Gómez, 1975)</w:t>
            </w:r>
          </w:p>
          <w:p w:rsidR="00441CBA" w:rsidRDefault="00441CBA">
            <w:pPr>
              <w:jc w:val="center"/>
              <w:rPr>
                <w:rFonts w:ascii="Arial" w:hAnsi="Arial" w:cs="Arial"/>
                <w:sz w:val="20"/>
                <w:szCs w:val="20"/>
              </w:rPr>
            </w:pP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18</w:t>
            </w:r>
          </w:p>
          <w:p w:rsidR="00441CBA" w:rsidRDefault="00441CBA">
            <w:pPr>
              <w:jc w:val="center"/>
              <w:rPr>
                <w:rFonts w:ascii="Arial" w:hAnsi="Arial" w:cs="Arial"/>
                <w:sz w:val="20"/>
                <w:szCs w:val="20"/>
              </w:rPr>
            </w:pPr>
          </w:p>
          <w:p w:rsidR="00376254" w:rsidRPr="00376254" w:rsidRDefault="00174497">
            <w:pPr>
              <w:jc w:val="center"/>
              <w:rPr>
                <w:rFonts w:ascii="Arial" w:hAnsi="Arial" w:cs="Arial"/>
                <w:sz w:val="20"/>
                <w:szCs w:val="20"/>
              </w:rPr>
            </w:pPr>
            <w:r>
              <w:rPr>
                <w:rFonts w:ascii="Arial" w:hAnsi="Arial" w:cs="Arial"/>
                <w:sz w:val="20"/>
                <w:szCs w:val="20"/>
              </w:rPr>
              <w:t>3 de abril</w:t>
            </w:r>
          </w:p>
        </w:tc>
        <w:tc>
          <w:tcPr>
            <w:tcW w:w="6534" w:type="dxa"/>
            <w:shd w:val="clear" w:color="auto" w:fill="auto"/>
          </w:tcPr>
          <w:p w:rsidR="00441CBA" w:rsidRDefault="0058699E">
            <w:pPr>
              <w:pStyle w:val="Ttulo3"/>
              <w:spacing w:before="0"/>
              <w:jc w:val="center"/>
              <w:rPr>
                <w:rFonts w:ascii="Arial" w:hAnsi="Arial" w:cs="Arial"/>
                <w:sz w:val="20"/>
                <w:szCs w:val="20"/>
              </w:rPr>
            </w:pPr>
            <w:r>
              <w:rPr>
                <w:rFonts w:ascii="Arial" w:hAnsi="Arial" w:cs="Arial"/>
                <w:sz w:val="20"/>
                <w:szCs w:val="20"/>
              </w:rPr>
              <w:t xml:space="preserve">La transformación de las subjetividades </w:t>
            </w:r>
          </w:p>
          <w:p w:rsidR="00441CBA" w:rsidRDefault="00441CBA">
            <w:pPr>
              <w:rPr>
                <w:rFonts w:ascii="Arial" w:hAnsi="Arial" w:cs="Arial"/>
                <w:i/>
                <w:iCs/>
                <w:sz w:val="20"/>
                <w:szCs w:val="20"/>
              </w:rPr>
            </w:pPr>
          </w:p>
          <w:p w:rsidR="0083515B" w:rsidRDefault="0058699E" w:rsidP="0083515B">
            <w:pPr>
              <w:jc w:val="center"/>
              <w:rPr>
                <w:rFonts w:ascii="Arial" w:hAnsi="Arial" w:cs="Arial"/>
                <w:sz w:val="20"/>
                <w:szCs w:val="20"/>
              </w:rPr>
            </w:pPr>
            <w:r>
              <w:rPr>
                <w:rFonts w:ascii="Arial" w:hAnsi="Arial" w:cs="Arial"/>
                <w:bCs/>
                <w:sz w:val="20"/>
                <w:szCs w:val="20"/>
              </w:rPr>
              <w:t xml:space="preserve">Análisis y discusión de: </w:t>
            </w:r>
            <w:r w:rsidR="0083515B">
              <w:rPr>
                <w:rFonts w:ascii="Arial" w:hAnsi="Arial" w:cs="Arial"/>
                <w:b/>
                <w:sz w:val="20"/>
                <w:szCs w:val="20"/>
              </w:rPr>
              <w:t>De cierta manera</w:t>
            </w:r>
            <w:r w:rsidR="0083515B">
              <w:rPr>
                <w:rFonts w:ascii="Arial" w:hAnsi="Arial" w:cs="Arial"/>
                <w:sz w:val="20"/>
                <w:szCs w:val="20"/>
              </w:rPr>
              <w:t xml:space="preserve"> </w:t>
            </w:r>
          </w:p>
          <w:p w:rsidR="0083515B" w:rsidRDefault="0083515B" w:rsidP="0083515B">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Sara Gómez, 1975)</w:t>
            </w:r>
          </w:p>
          <w:p w:rsidR="00655B1A" w:rsidRDefault="00655B1A" w:rsidP="0083515B">
            <w:pPr>
              <w:jc w:val="center"/>
              <w:rPr>
                <w:rFonts w:ascii="Arial" w:hAnsi="Arial" w:cs="Arial"/>
                <w:sz w:val="20"/>
                <w:szCs w:val="20"/>
              </w:rPr>
            </w:pPr>
          </w:p>
          <w:p w:rsidR="00441CBA" w:rsidRDefault="0058699E" w:rsidP="00DB5B51">
            <w:pPr>
              <w:jc w:val="center"/>
              <w:rPr>
                <w:rFonts w:ascii="Arial" w:hAnsi="Arial" w:cs="Arial"/>
                <w:iCs/>
                <w:sz w:val="20"/>
                <w:szCs w:val="20"/>
              </w:rPr>
            </w:pPr>
            <w:r>
              <w:rPr>
                <w:rFonts w:ascii="Arial" w:hAnsi="Arial" w:cs="Arial"/>
                <w:sz w:val="20"/>
                <w:szCs w:val="20"/>
              </w:rPr>
              <w:lastRenderedPageBreak/>
              <w:t>.</w:t>
            </w:r>
            <w:r w:rsidR="00655B1A">
              <w:rPr>
                <w:rFonts w:ascii="Arial" w:hAnsi="Arial" w:cs="Arial"/>
                <w:sz w:val="20"/>
                <w:szCs w:val="20"/>
              </w:rPr>
              <w:t xml:space="preserve"> En los orígenes del post-colonialismo: </w:t>
            </w:r>
            <w:r w:rsidR="00655B1A">
              <w:rPr>
                <w:rFonts w:ascii="Arial" w:hAnsi="Arial" w:cs="Arial"/>
                <w:b/>
                <w:sz w:val="20"/>
                <w:szCs w:val="20"/>
              </w:rPr>
              <w:t>Calibán</w:t>
            </w:r>
            <w:r w:rsidR="00655B1A">
              <w:rPr>
                <w:rFonts w:ascii="Arial" w:hAnsi="Arial" w:cs="Arial"/>
                <w:sz w:val="20"/>
                <w:szCs w:val="20"/>
              </w:rPr>
              <w:t xml:space="preserve"> (1971), de Roberto Fernández Retamar.</w:t>
            </w:r>
          </w:p>
        </w:tc>
        <w:tc>
          <w:tcPr>
            <w:tcW w:w="2493" w:type="dxa"/>
          </w:tcPr>
          <w:p w:rsidR="00655B1A" w:rsidRDefault="00655B1A" w:rsidP="00655B1A">
            <w:pPr>
              <w:jc w:val="center"/>
              <w:rPr>
                <w:rFonts w:ascii="Arial" w:hAnsi="Arial" w:cs="Arial"/>
                <w:sz w:val="20"/>
                <w:szCs w:val="20"/>
              </w:rPr>
            </w:pPr>
            <w:r>
              <w:rPr>
                <w:rFonts w:ascii="Arial" w:hAnsi="Arial" w:cs="Arial"/>
                <w:sz w:val="20"/>
                <w:szCs w:val="20"/>
              </w:rPr>
              <w:lastRenderedPageBreak/>
              <w:t>Película que será discutida en la próxima clase:</w:t>
            </w:r>
          </w:p>
          <w:p w:rsidR="00441CBA" w:rsidRDefault="00441CBA">
            <w:pPr>
              <w:jc w:val="center"/>
              <w:rPr>
                <w:rFonts w:ascii="Arial" w:hAnsi="Arial" w:cs="Arial"/>
                <w:sz w:val="20"/>
                <w:szCs w:val="20"/>
              </w:rPr>
            </w:pPr>
          </w:p>
          <w:p w:rsidR="00655B1A" w:rsidRDefault="00655B1A">
            <w:pPr>
              <w:jc w:val="center"/>
              <w:rPr>
                <w:rFonts w:ascii="Arial" w:hAnsi="Arial" w:cs="Arial"/>
                <w:sz w:val="20"/>
                <w:szCs w:val="20"/>
              </w:rPr>
            </w:pPr>
            <w:r>
              <w:rPr>
                <w:rFonts w:ascii="Arial" w:hAnsi="Arial" w:cs="Arial"/>
                <w:b/>
                <w:sz w:val="20"/>
                <w:szCs w:val="20"/>
              </w:rPr>
              <w:t xml:space="preserve">Elpidio Valdés </w:t>
            </w:r>
          </w:p>
          <w:p w:rsidR="00655B1A" w:rsidRPr="00655B1A" w:rsidRDefault="00655B1A">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Juan Padrón, 1974)</w:t>
            </w:r>
          </w:p>
          <w:p w:rsidR="00441CBA" w:rsidRDefault="00441CBA">
            <w:pPr>
              <w:jc w:val="both"/>
              <w:rPr>
                <w:rFonts w:ascii="Arial" w:hAnsi="Arial" w:cs="Arial"/>
                <w:sz w:val="20"/>
                <w:szCs w:val="20"/>
              </w:rPr>
            </w:pPr>
          </w:p>
        </w:tc>
      </w:tr>
      <w:tr w:rsidR="00441CBA">
        <w:trPr>
          <w:trHeight w:val="537"/>
          <w:jc w:val="center"/>
        </w:trPr>
        <w:tc>
          <w:tcPr>
            <w:tcW w:w="10298" w:type="dxa"/>
            <w:gridSpan w:val="3"/>
            <w:shd w:val="clear" w:color="auto" w:fill="FBE5D6" w:themeFill="accent2" w:themeFillTint="32"/>
          </w:tcPr>
          <w:p w:rsidR="00441CBA" w:rsidRDefault="0058699E">
            <w:pPr>
              <w:jc w:val="center"/>
              <w:rPr>
                <w:rFonts w:ascii="Arial" w:hAnsi="Arial" w:cs="Arial"/>
                <w:sz w:val="20"/>
                <w:szCs w:val="20"/>
              </w:rPr>
            </w:pPr>
            <w:r>
              <w:rPr>
                <w:rFonts w:ascii="Arial" w:hAnsi="Arial" w:cs="Arial"/>
                <w:b/>
                <w:bCs/>
                <w:sz w:val="20"/>
                <w:szCs w:val="20"/>
              </w:rPr>
              <w:lastRenderedPageBreak/>
              <w:t>DÉCIMA SEMANA</w:t>
            </w: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19</w:t>
            </w:r>
          </w:p>
          <w:p w:rsidR="005E1086" w:rsidRDefault="005E1086">
            <w:pPr>
              <w:jc w:val="center"/>
              <w:rPr>
                <w:rFonts w:ascii="Arial" w:hAnsi="Arial" w:cs="Arial"/>
                <w:i/>
                <w:sz w:val="20"/>
                <w:szCs w:val="20"/>
              </w:rPr>
            </w:pPr>
          </w:p>
          <w:p w:rsidR="005E1086" w:rsidRPr="005E1086" w:rsidRDefault="00174497">
            <w:pPr>
              <w:jc w:val="center"/>
              <w:rPr>
                <w:rFonts w:ascii="Arial" w:hAnsi="Arial" w:cs="Arial"/>
                <w:sz w:val="20"/>
                <w:szCs w:val="20"/>
              </w:rPr>
            </w:pPr>
            <w:r>
              <w:rPr>
                <w:rFonts w:ascii="Arial" w:hAnsi="Arial" w:cs="Arial"/>
                <w:sz w:val="20"/>
                <w:szCs w:val="20"/>
              </w:rPr>
              <w:t>8 de abril</w:t>
            </w:r>
          </w:p>
        </w:tc>
        <w:tc>
          <w:tcPr>
            <w:tcW w:w="6534" w:type="dxa"/>
            <w:shd w:val="clear" w:color="auto" w:fill="auto"/>
          </w:tcPr>
          <w:p w:rsidR="00441CBA" w:rsidRDefault="00F90FAD">
            <w:pPr>
              <w:pStyle w:val="Ttulo3"/>
              <w:spacing w:before="0"/>
              <w:jc w:val="center"/>
              <w:rPr>
                <w:rFonts w:ascii="Arial" w:hAnsi="Arial" w:cs="Arial"/>
                <w:sz w:val="20"/>
                <w:szCs w:val="20"/>
              </w:rPr>
            </w:pPr>
            <w:r>
              <w:rPr>
                <w:rFonts w:ascii="Arial" w:hAnsi="Arial" w:cs="Arial"/>
                <w:sz w:val="20"/>
                <w:szCs w:val="20"/>
              </w:rPr>
              <w:t xml:space="preserve">La </w:t>
            </w:r>
            <w:r w:rsidR="00655B1A">
              <w:rPr>
                <w:rFonts w:ascii="Arial" w:hAnsi="Arial" w:cs="Arial"/>
                <w:sz w:val="20"/>
                <w:szCs w:val="20"/>
              </w:rPr>
              <w:t>formación</w:t>
            </w:r>
            <w:r>
              <w:rPr>
                <w:rFonts w:ascii="Arial" w:hAnsi="Arial" w:cs="Arial"/>
                <w:sz w:val="20"/>
                <w:szCs w:val="20"/>
              </w:rPr>
              <w:t xml:space="preserve"> del hombre nuevo: otros caminos.</w:t>
            </w:r>
          </w:p>
          <w:p w:rsidR="00441CBA" w:rsidRDefault="00441CBA">
            <w:pPr>
              <w:jc w:val="both"/>
              <w:rPr>
                <w:rFonts w:ascii="Arial" w:hAnsi="Arial" w:cs="Arial"/>
                <w:sz w:val="20"/>
                <w:szCs w:val="20"/>
              </w:rPr>
            </w:pPr>
          </w:p>
          <w:p w:rsidR="00441CBA" w:rsidRDefault="0058699E">
            <w:pPr>
              <w:jc w:val="center"/>
              <w:rPr>
                <w:rFonts w:ascii="Arial" w:hAnsi="Arial" w:cs="Arial"/>
                <w:bCs/>
                <w:sz w:val="20"/>
                <w:szCs w:val="20"/>
              </w:rPr>
            </w:pPr>
            <w:r>
              <w:rPr>
                <w:rFonts w:ascii="Arial" w:hAnsi="Arial" w:cs="Arial"/>
                <w:bCs/>
                <w:sz w:val="20"/>
                <w:szCs w:val="20"/>
              </w:rPr>
              <w:t xml:space="preserve">Análisis y discusión de: </w:t>
            </w:r>
            <w:r w:rsidR="009D6399">
              <w:rPr>
                <w:rFonts w:ascii="Arial" w:hAnsi="Arial" w:cs="Arial"/>
                <w:b/>
                <w:sz w:val="20"/>
                <w:szCs w:val="20"/>
              </w:rPr>
              <w:t>Elpidio Valdés</w:t>
            </w:r>
            <w:r>
              <w:rPr>
                <w:rFonts w:ascii="Arial" w:hAnsi="Arial" w:cs="Arial"/>
                <w:bCs/>
                <w:sz w:val="20"/>
                <w:szCs w:val="20"/>
              </w:rPr>
              <w:t>.</w:t>
            </w:r>
          </w:p>
          <w:p w:rsidR="00441CBA" w:rsidRDefault="00441CBA">
            <w:pPr>
              <w:jc w:val="both"/>
              <w:rPr>
                <w:rFonts w:ascii="Arial" w:hAnsi="Arial" w:cs="Arial"/>
                <w:iCs/>
                <w:sz w:val="20"/>
                <w:szCs w:val="20"/>
              </w:rPr>
            </w:pPr>
          </w:p>
          <w:p w:rsidR="001B3D5A" w:rsidRDefault="009D6399">
            <w:pPr>
              <w:jc w:val="both"/>
              <w:rPr>
                <w:rFonts w:ascii="Arial" w:hAnsi="Arial" w:cs="Arial"/>
                <w:iCs/>
                <w:sz w:val="20"/>
                <w:szCs w:val="20"/>
              </w:rPr>
            </w:pPr>
            <w:r>
              <w:rPr>
                <w:rFonts w:ascii="Arial" w:hAnsi="Arial" w:cs="Arial"/>
                <w:iCs/>
                <w:sz w:val="20"/>
                <w:szCs w:val="20"/>
              </w:rPr>
              <w:t xml:space="preserve">Tiras cómicas: </w:t>
            </w:r>
            <w:r w:rsidR="00A376ED" w:rsidRPr="00C604EC">
              <w:rPr>
                <w:rFonts w:ascii="Arial" w:hAnsi="Arial" w:cs="Arial"/>
                <w:i/>
                <w:iCs/>
                <w:sz w:val="20"/>
                <w:szCs w:val="20"/>
              </w:rPr>
              <w:t>Super-Tiñosa</w:t>
            </w:r>
            <w:r w:rsidR="00A376ED">
              <w:rPr>
                <w:rFonts w:ascii="Arial" w:hAnsi="Arial" w:cs="Arial"/>
                <w:iCs/>
                <w:sz w:val="20"/>
                <w:szCs w:val="20"/>
              </w:rPr>
              <w:t xml:space="preserve">, </w:t>
            </w:r>
            <w:r w:rsidRPr="00C604EC">
              <w:rPr>
                <w:rFonts w:ascii="Arial" w:hAnsi="Arial" w:cs="Arial"/>
                <w:i/>
                <w:iCs/>
                <w:sz w:val="20"/>
                <w:szCs w:val="20"/>
              </w:rPr>
              <w:t>Criollitas</w:t>
            </w:r>
            <w:r>
              <w:rPr>
                <w:rFonts w:ascii="Arial" w:hAnsi="Arial" w:cs="Arial"/>
                <w:iCs/>
                <w:sz w:val="20"/>
                <w:szCs w:val="20"/>
              </w:rPr>
              <w:t>,</w:t>
            </w:r>
            <w:r w:rsidR="00A376ED">
              <w:rPr>
                <w:rFonts w:ascii="Arial" w:hAnsi="Arial" w:cs="Arial"/>
                <w:iCs/>
                <w:sz w:val="20"/>
                <w:szCs w:val="20"/>
              </w:rPr>
              <w:t xml:space="preserve"> </w:t>
            </w:r>
            <w:r w:rsidR="00A376ED" w:rsidRPr="00C604EC">
              <w:rPr>
                <w:rFonts w:ascii="Arial" w:hAnsi="Arial" w:cs="Arial"/>
                <w:i/>
                <w:iCs/>
                <w:sz w:val="20"/>
                <w:szCs w:val="20"/>
              </w:rPr>
              <w:t>Mogollón</w:t>
            </w:r>
            <w:r w:rsidR="00A376ED">
              <w:rPr>
                <w:rFonts w:ascii="Arial" w:hAnsi="Arial" w:cs="Arial"/>
                <w:iCs/>
                <w:sz w:val="20"/>
                <w:szCs w:val="20"/>
              </w:rPr>
              <w:t xml:space="preserve">, </w:t>
            </w:r>
            <w:r w:rsidR="00A376ED" w:rsidRPr="00C604EC">
              <w:rPr>
                <w:rFonts w:ascii="Arial" w:hAnsi="Arial" w:cs="Arial"/>
                <w:i/>
                <w:iCs/>
                <w:sz w:val="20"/>
                <w:szCs w:val="20"/>
              </w:rPr>
              <w:t>Subdesarrollo Pérez</w:t>
            </w:r>
            <w:r w:rsidR="00A376ED">
              <w:rPr>
                <w:rFonts w:ascii="Arial" w:hAnsi="Arial" w:cs="Arial"/>
                <w:iCs/>
                <w:sz w:val="20"/>
                <w:szCs w:val="20"/>
              </w:rPr>
              <w:t xml:space="preserve">, </w:t>
            </w:r>
            <w:r w:rsidR="00A376ED" w:rsidRPr="00DC1A28">
              <w:rPr>
                <w:rFonts w:ascii="Arial" w:hAnsi="Arial" w:cs="Arial"/>
                <w:i/>
                <w:iCs/>
                <w:sz w:val="20"/>
                <w:szCs w:val="20"/>
              </w:rPr>
              <w:t xml:space="preserve">El Escéptico, </w:t>
            </w:r>
            <w:r w:rsidR="00C604EC" w:rsidRPr="00DC1A28">
              <w:rPr>
                <w:rFonts w:ascii="Arial" w:hAnsi="Arial" w:cs="Arial"/>
                <w:i/>
                <w:iCs/>
                <w:sz w:val="20"/>
                <w:szCs w:val="20"/>
              </w:rPr>
              <w:t>Ay, vecino</w:t>
            </w:r>
            <w:r w:rsidR="001B3D5A">
              <w:rPr>
                <w:rFonts w:ascii="Arial" w:hAnsi="Arial" w:cs="Arial"/>
                <w:iCs/>
                <w:sz w:val="20"/>
                <w:szCs w:val="20"/>
              </w:rPr>
              <w:t>.</w:t>
            </w:r>
          </w:p>
          <w:p w:rsidR="001B3D5A" w:rsidRDefault="001B3D5A">
            <w:pPr>
              <w:jc w:val="both"/>
              <w:rPr>
                <w:rFonts w:ascii="Arial" w:hAnsi="Arial" w:cs="Arial"/>
                <w:iCs/>
                <w:sz w:val="20"/>
                <w:szCs w:val="20"/>
              </w:rPr>
            </w:pPr>
          </w:p>
          <w:p w:rsidR="00DC1A28" w:rsidRDefault="001B3D5A" w:rsidP="001B3D5A">
            <w:pPr>
              <w:jc w:val="both"/>
              <w:rPr>
                <w:rFonts w:ascii="Arial" w:hAnsi="Arial" w:cs="Arial"/>
                <w:iCs/>
                <w:sz w:val="20"/>
                <w:szCs w:val="20"/>
              </w:rPr>
            </w:pPr>
            <w:r>
              <w:rPr>
                <w:rFonts w:ascii="Arial" w:hAnsi="Arial" w:cs="Arial"/>
                <w:iCs/>
                <w:sz w:val="20"/>
                <w:szCs w:val="20"/>
              </w:rPr>
              <w:t xml:space="preserve">La animación cubana: </w:t>
            </w:r>
            <w:r w:rsidR="00E827E7" w:rsidRPr="001B3D5A">
              <w:rPr>
                <w:rFonts w:ascii="Arial" w:hAnsi="Arial" w:cs="Arial"/>
                <w:i/>
                <w:iCs/>
                <w:sz w:val="20"/>
                <w:szCs w:val="20"/>
              </w:rPr>
              <w:t>El profesor</w:t>
            </w:r>
            <w:r w:rsidR="00E827E7">
              <w:rPr>
                <w:rFonts w:ascii="Arial" w:hAnsi="Arial" w:cs="Arial"/>
                <w:iCs/>
                <w:sz w:val="20"/>
                <w:szCs w:val="20"/>
              </w:rPr>
              <w:t xml:space="preserve"> y </w:t>
            </w:r>
            <w:r w:rsidR="00E827E7" w:rsidRPr="001B3D5A">
              <w:rPr>
                <w:rFonts w:ascii="Arial" w:hAnsi="Arial" w:cs="Arial"/>
                <w:i/>
                <w:iCs/>
                <w:sz w:val="20"/>
                <w:szCs w:val="20"/>
              </w:rPr>
              <w:t>A la escuela hay que llegar puntual</w:t>
            </w:r>
            <w:r w:rsidR="00C604EC">
              <w:rPr>
                <w:rFonts w:ascii="Arial" w:hAnsi="Arial" w:cs="Arial"/>
                <w:iCs/>
                <w:sz w:val="20"/>
                <w:szCs w:val="20"/>
              </w:rPr>
              <w:t xml:space="preserve">. </w:t>
            </w:r>
          </w:p>
        </w:tc>
        <w:tc>
          <w:tcPr>
            <w:tcW w:w="2493" w:type="dxa"/>
          </w:tcPr>
          <w:p w:rsidR="00441CBA" w:rsidRDefault="0058699E">
            <w:pPr>
              <w:jc w:val="center"/>
              <w:rPr>
                <w:rFonts w:ascii="Arial" w:hAnsi="Arial"/>
                <w:sz w:val="20"/>
                <w:szCs w:val="20"/>
              </w:rPr>
            </w:pPr>
            <w:r>
              <w:rPr>
                <w:rFonts w:ascii="Arial" w:hAnsi="Arial"/>
                <w:sz w:val="20"/>
                <w:szCs w:val="20"/>
              </w:rPr>
              <w:t xml:space="preserve">Película que será discutida en la próxima clase: </w:t>
            </w:r>
          </w:p>
          <w:p w:rsidR="00441CBA" w:rsidRDefault="0058699E">
            <w:pPr>
              <w:jc w:val="both"/>
              <w:rPr>
                <w:rFonts w:ascii="Arial" w:hAnsi="Arial" w:cs="Arial"/>
                <w:sz w:val="20"/>
                <w:szCs w:val="20"/>
              </w:rPr>
            </w:pPr>
            <w:r>
              <w:rPr>
                <w:rFonts w:ascii="Arial" w:hAnsi="Arial"/>
                <w:b/>
                <w:bCs/>
                <w:sz w:val="20"/>
                <w:szCs w:val="20"/>
              </w:rPr>
              <w:t>Los pájaros tirándole a la escopeta</w:t>
            </w:r>
            <w:r>
              <w:rPr>
                <w:rFonts w:ascii="Arial" w:hAnsi="Arial"/>
                <w:sz w:val="20"/>
                <w:szCs w:val="20"/>
              </w:rPr>
              <w:t xml:space="preserve"> (</w:t>
            </w:r>
            <w:proofErr w:type="spellStart"/>
            <w:r>
              <w:rPr>
                <w:rFonts w:ascii="Arial" w:hAnsi="Arial"/>
                <w:sz w:val="20"/>
                <w:szCs w:val="20"/>
              </w:rPr>
              <w:t>dir.</w:t>
            </w:r>
            <w:proofErr w:type="spellEnd"/>
            <w:r>
              <w:rPr>
                <w:rFonts w:ascii="Arial" w:hAnsi="Arial"/>
                <w:sz w:val="20"/>
                <w:szCs w:val="20"/>
              </w:rPr>
              <w:t xml:space="preserve"> Rolando Díaz, 1984)</w:t>
            </w:r>
          </w:p>
        </w:tc>
      </w:tr>
      <w:tr w:rsidR="00441CBA" w:rsidTr="006C41DD">
        <w:trPr>
          <w:trHeight w:val="537"/>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 xml:space="preserve"> Clase 20</w:t>
            </w:r>
          </w:p>
          <w:p w:rsidR="00441CBA" w:rsidRDefault="00441CBA">
            <w:pPr>
              <w:jc w:val="center"/>
              <w:rPr>
                <w:rFonts w:ascii="Arial" w:hAnsi="Arial" w:cs="Arial"/>
                <w:sz w:val="20"/>
                <w:szCs w:val="20"/>
              </w:rPr>
            </w:pPr>
          </w:p>
          <w:p w:rsidR="005E1086" w:rsidRPr="005E1086" w:rsidRDefault="00174497">
            <w:pPr>
              <w:jc w:val="center"/>
              <w:rPr>
                <w:rFonts w:ascii="Arial" w:hAnsi="Arial" w:cs="Arial"/>
                <w:sz w:val="20"/>
                <w:szCs w:val="20"/>
              </w:rPr>
            </w:pPr>
            <w:r>
              <w:rPr>
                <w:rFonts w:ascii="Arial" w:hAnsi="Arial" w:cs="Arial"/>
                <w:sz w:val="20"/>
                <w:szCs w:val="20"/>
              </w:rPr>
              <w:t>10 de abril</w:t>
            </w:r>
          </w:p>
        </w:tc>
        <w:tc>
          <w:tcPr>
            <w:tcW w:w="6534" w:type="dxa"/>
            <w:shd w:val="clear" w:color="auto" w:fill="auto"/>
          </w:tcPr>
          <w:p w:rsidR="00441CBA" w:rsidRDefault="0058699E">
            <w:pPr>
              <w:pStyle w:val="Ttulo3"/>
              <w:spacing w:before="0"/>
              <w:jc w:val="center"/>
              <w:rPr>
                <w:rFonts w:ascii="Arial" w:hAnsi="Arial" w:cs="Arial"/>
                <w:sz w:val="20"/>
                <w:szCs w:val="20"/>
              </w:rPr>
            </w:pPr>
            <w:r>
              <w:rPr>
                <w:rFonts w:ascii="Arial" w:hAnsi="Arial" w:cs="Arial"/>
                <w:sz w:val="20"/>
                <w:szCs w:val="20"/>
              </w:rPr>
              <w:t>Cuba en los 80 - fragmentaciones.</w:t>
            </w:r>
          </w:p>
          <w:p w:rsidR="00441CBA" w:rsidRDefault="00441CBA">
            <w:pPr>
              <w:rPr>
                <w:rFonts w:ascii="Arial" w:hAnsi="Arial" w:cs="Arial"/>
                <w:sz w:val="20"/>
                <w:szCs w:val="20"/>
              </w:rPr>
            </w:pPr>
          </w:p>
          <w:p w:rsidR="00441CBA" w:rsidRDefault="0058699E">
            <w:pPr>
              <w:jc w:val="center"/>
              <w:rPr>
                <w:rFonts w:ascii="Arial" w:hAnsi="Arial"/>
                <w:b/>
                <w:bCs/>
                <w:sz w:val="20"/>
                <w:szCs w:val="20"/>
              </w:rPr>
            </w:pPr>
            <w:r>
              <w:rPr>
                <w:rFonts w:ascii="Arial" w:hAnsi="Arial" w:cs="Arial"/>
                <w:bCs/>
                <w:sz w:val="20"/>
                <w:szCs w:val="20"/>
              </w:rPr>
              <w:t xml:space="preserve">Análisis y discusión de: </w:t>
            </w:r>
            <w:r>
              <w:rPr>
                <w:rFonts w:ascii="Arial" w:hAnsi="Arial"/>
                <w:b/>
                <w:bCs/>
                <w:sz w:val="20"/>
                <w:szCs w:val="20"/>
              </w:rPr>
              <w:t>Los pájaros tirándole a la escopeta</w:t>
            </w:r>
          </w:p>
          <w:p w:rsidR="00441CBA" w:rsidRDefault="00441CBA">
            <w:pPr>
              <w:rPr>
                <w:rFonts w:ascii="Arial" w:hAnsi="Arial"/>
                <w:b/>
                <w:bCs/>
                <w:sz w:val="20"/>
                <w:szCs w:val="20"/>
              </w:rPr>
            </w:pPr>
          </w:p>
          <w:p w:rsidR="00441CBA" w:rsidRPr="00DB5B51" w:rsidRDefault="0058699E" w:rsidP="00DB5B51">
            <w:pPr>
              <w:jc w:val="both"/>
              <w:rPr>
                <w:rFonts w:ascii="Arial" w:hAnsi="Arial" w:cs="Arial"/>
                <w:sz w:val="20"/>
                <w:szCs w:val="20"/>
              </w:rPr>
            </w:pPr>
            <w:r>
              <w:rPr>
                <w:rFonts w:ascii="Arial" w:hAnsi="Arial" w:cs="Arial"/>
                <w:sz w:val="20"/>
                <w:szCs w:val="20"/>
              </w:rPr>
              <w:t>Representación y realidad: los debates de las artes plásticas. Representación y realidad: la narrativa de “los violentos” y “los exquisitos”. Las nuevas formas de producción, nuevos realizadores y nuevas temáticas.</w:t>
            </w:r>
          </w:p>
        </w:tc>
        <w:tc>
          <w:tcPr>
            <w:tcW w:w="2493" w:type="dxa"/>
          </w:tcPr>
          <w:p w:rsidR="00441CBA" w:rsidRDefault="0058699E">
            <w:pPr>
              <w:jc w:val="center"/>
              <w:rPr>
                <w:rFonts w:ascii="Arial" w:hAnsi="Arial" w:cs="Arial"/>
                <w:sz w:val="20"/>
                <w:szCs w:val="20"/>
              </w:rPr>
            </w:pPr>
            <w:r>
              <w:rPr>
                <w:rFonts w:ascii="Arial" w:hAnsi="Arial" w:cs="Arial"/>
                <w:sz w:val="20"/>
                <w:szCs w:val="20"/>
              </w:rPr>
              <w:t xml:space="preserve">Película que será discutida en la próxima clase: </w:t>
            </w:r>
          </w:p>
          <w:p w:rsidR="00441CBA" w:rsidRDefault="0058699E">
            <w:pPr>
              <w:jc w:val="center"/>
              <w:rPr>
                <w:rFonts w:ascii="Arial" w:hAnsi="Arial" w:cs="Arial"/>
                <w:sz w:val="20"/>
                <w:szCs w:val="20"/>
              </w:rPr>
            </w:pPr>
            <w:r>
              <w:rPr>
                <w:rFonts w:ascii="Arial" w:hAnsi="Arial" w:cs="Arial"/>
                <w:b/>
                <w:sz w:val="20"/>
                <w:szCs w:val="20"/>
              </w:rPr>
              <w:t>Fresa y chocolate</w:t>
            </w:r>
            <w:r>
              <w:rPr>
                <w:rFonts w:ascii="Arial" w:hAnsi="Arial" w:cs="Arial"/>
                <w:sz w:val="20"/>
                <w:szCs w:val="20"/>
              </w:rPr>
              <w:t xml:space="preserve"> </w:t>
            </w:r>
          </w:p>
          <w:p w:rsidR="00441CBA" w:rsidRDefault="0058699E" w:rsidP="00DB5B51">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Tomás Gutiérrez Alea, 1994)</w:t>
            </w:r>
          </w:p>
        </w:tc>
      </w:tr>
      <w:tr w:rsidR="00441CBA">
        <w:trPr>
          <w:trHeight w:val="537"/>
          <w:jc w:val="center"/>
        </w:trPr>
        <w:tc>
          <w:tcPr>
            <w:tcW w:w="10298" w:type="dxa"/>
            <w:gridSpan w:val="3"/>
            <w:shd w:val="clear" w:color="auto" w:fill="FBE4D5"/>
          </w:tcPr>
          <w:p w:rsidR="00441CBA" w:rsidRDefault="0058699E">
            <w:pPr>
              <w:jc w:val="center"/>
              <w:rPr>
                <w:rFonts w:ascii="Arial" w:hAnsi="Arial" w:cs="Arial"/>
                <w:b/>
                <w:sz w:val="20"/>
                <w:szCs w:val="20"/>
              </w:rPr>
            </w:pPr>
            <w:r>
              <w:rPr>
                <w:rFonts w:ascii="Arial" w:hAnsi="Arial" w:cs="Arial"/>
                <w:b/>
                <w:sz w:val="20"/>
                <w:szCs w:val="20"/>
              </w:rPr>
              <w:t>ONCENA SEMANA</w:t>
            </w:r>
          </w:p>
        </w:tc>
      </w:tr>
      <w:tr w:rsidR="00441CBA" w:rsidTr="006C41DD">
        <w:trPr>
          <w:trHeight w:val="2077"/>
          <w:jc w:val="center"/>
        </w:trPr>
        <w:tc>
          <w:tcPr>
            <w:tcW w:w="1271" w:type="dxa"/>
            <w:shd w:val="clear" w:color="auto" w:fill="auto"/>
          </w:tcPr>
          <w:p w:rsidR="00441CBA" w:rsidRDefault="0058699E">
            <w:pPr>
              <w:jc w:val="center"/>
              <w:rPr>
                <w:rFonts w:ascii="Arial" w:hAnsi="Arial"/>
                <w:sz w:val="20"/>
                <w:szCs w:val="20"/>
              </w:rPr>
            </w:pPr>
            <w:r>
              <w:rPr>
                <w:rFonts w:ascii="Arial" w:hAnsi="Arial"/>
                <w:sz w:val="20"/>
                <w:szCs w:val="20"/>
              </w:rPr>
              <w:t>Clase 21</w:t>
            </w:r>
          </w:p>
          <w:p w:rsidR="005E1086" w:rsidRDefault="005E1086">
            <w:pPr>
              <w:jc w:val="center"/>
              <w:rPr>
                <w:rFonts w:ascii="Arial" w:hAnsi="Arial"/>
                <w:sz w:val="20"/>
                <w:szCs w:val="20"/>
              </w:rPr>
            </w:pPr>
          </w:p>
          <w:p w:rsidR="005E1086" w:rsidRDefault="00BD79F7">
            <w:pPr>
              <w:jc w:val="center"/>
              <w:rPr>
                <w:rFonts w:ascii="Arial" w:hAnsi="Arial" w:cs="Arial"/>
                <w:sz w:val="20"/>
                <w:szCs w:val="20"/>
              </w:rPr>
            </w:pPr>
            <w:r>
              <w:rPr>
                <w:rFonts w:ascii="Arial" w:hAnsi="Arial" w:cs="Arial"/>
                <w:sz w:val="20"/>
                <w:szCs w:val="20"/>
              </w:rPr>
              <w:t>22 de abril</w:t>
            </w:r>
          </w:p>
        </w:tc>
        <w:tc>
          <w:tcPr>
            <w:tcW w:w="6534" w:type="dxa"/>
            <w:shd w:val="clear" w:color="auto" w:fill="auto"/>
          </w:tcPr>
          <w:p w:rsidR="00441CBA" w:rsidRDefault="0058699E" w:rsidP="002C0702">
            <w:pPr>
              <w:pStyle w:val="Ttulo3"/>
              <w:spacing w:before="0"/>
              <w:jc w:val="center"/>
              <w:rPr>
                <w:rFonts w:ascii="Arial" w:hAnsi="Arial" w:cs="Arial"/>
                <w:sz w:val="20"/>
                <w:szCs w:val="20"/>
              </w:rPr>
            </w:pPr>
            <w:r>
              <w:rPr>
                <w:rFonts w:ascii="Arial" w:hAnsi="Arial"/>
                <w:sz w:val="20"/>
                <w:szCs w:val="20"/>
              </w:rPr>
              <w:tab/>
            </w:r>
            <w:r>
              <w:rPr>
                <w:rFonts w:ascii="Arial" w:hAnsi="Arial" w:cs="Arial"/>
                <w:sz w:val="20"/>
                <w:szCs w:val="20"/>
              </w:rPr>
              <w:t>Los Noventa: crisis y nuevos sujetos.</w:t>
            </w:r>
          </w:p>
          <w:p w:rsidR="000A50AB" w:rsidRPr="000A50AB" w:rsidRDefault="000A50AB" w:rsidP="000A50AB"/>
          <w:p w:rsidR="000A50AB" w:rsidRDefault="000A50AB" w:rsidP="000A50AB">
            <w:pPr>
              <w:jc w:val="center"/>
              <w:rPr>
                <w:rFonts w:ascii="Arial" w:hAnsi="Arial" w:cs="Arial"/>
                <w:sz w:val="20"/>
                <w:szCs w:val="20"/>
              </w:rPr>
            </w:pPr>
            <w:r>
              <w:rPr>
                <w:rFonts w:ascii="Arial" w:hAnsi="Arial" w:cs="Arial"/>
                <w:bCs/>
                <w:sz w:val="20"/>
                <w:szCs w:val="20"/>
              </w:rPr>
              <w:t xml:space="preserve">Análisis y discusión de: </w:t>
            </w:r>
            <w:r>
              <w:rPr>
                <w:rFonts w:ascii="Arial" w:hAnsi="Arial" w:cs="Arial"/>
                <w:b/>
                <w:sz w:val="20"/>
                <w:szCs w:val="20"/>
              </w:rPr>
              <w:t>Fresa y chocolate</w:t>
            </w:r>
            <w:r>
              <w:rPr>
                <w:rFonts w:ascii="Arial" w:hAnsi="Arial" w:cs="Arial"/>
                <w:sz w:val="20"/>
                <w:szCs w:val="20"/>
              </w:rPr>
              <w:t xml:space="preserve"> </w:t>
            </w:r>
          </w:p>
          <w:p w:rsidR="00441CBA" w:rsidRDefault="00441CBA">
            <w:pPr>
              <w:jc w:val="both"/>
              <w:rPr>
                <w:rFonts w:ascii="Arial" w:hAnsi="Arial" w:cs="Arial"/>
                <w:sz w:val="20"/>
                <w:szCs w:val="20"/>
              </w:rPr>
            </w:pPr>
          </w:p>
          <w:p w:rsidR="00441CBA" w:rsidRDefault="0058699E">
            <w:pPr>
              <w:jc w:val="both"/>
              <w:rPr>
                <w:rFonts w:ascii="Arial" w:hAnsi="Arial" w:cs="Arial"/>
                <w:sz w:val="20"/>
                <w:szCs w:val="20"/>
              </w:rPr>
            </w:pPr>
            <w:r>
              <w:rPr>
                <w:rFonts w:ascii="Arial" w:hAnsi="Arial" w:cs="Arial"/>
                <w:sz w:val="20"/>
                <w:szCs w:val="20"/>
              </w:rPr>
              <w:t xml:space="preserve">El fin del sistema socialista europeo. </w:t>
            </w:r>
            <w:r>
              <w:rPr>
                <w:rFonts w:ascii="Arial" w:hAnsi="Arial" w:cs="Arial"/>
                <w:i/>
                <w:sz w:val="20"/>
                <w:szCs w:val="20"/>
              </w:rPr>
              <w:t>Dorado mundo</w:t>
            </w:r>
            <w:r>
              <w:rPr>
                <w:rFonts w:ascii="Arial" w:hAnsi="Arial" w:cs="Arial"/>
                <w:sz w:val="20"/>
                <w:szCs w:val="20"/>
              </w:rPr>
              <w:t xml:space="preserve">, de Francisco López Sacha y </w:t>
            </w:r>
            <w:r>
              <w:rPr>
                <w:rFonts w:ascii="Arial" w:hAnsi="Arial" w:cs="Arial"/>
                <w:i/>
                <w:sz w:val="20"/>
                <w:szCs w:val="20"/>
              </w:rPr>
              <w:t>Trilogía sucia de la Habana Vieja</w:t>
            </w:r>
            <w:r>
              <w:rPr>
                <w:rFonts w:ascii="Arial" w:hAnsi="Arial" w:cs="Arial"/>
                <w:sz w:val="20"/>
                <w:szCs w:val="20"/>
              </w:rPr>
              <w:t>, de Pedro Juan Gutiérrez.</w:t>
            </w:r>
            <w:r>
              <w:rPr>
                <w:rFonts w:ascii="Arial" w:hAnsi="Arial" w:cs="Arial"/>
                <w:i/>
                <w:sz w:val="20"/>
                <w:szCs w:val="20"/>
              </w:rPr>
              <w:t xml:space="preserve"> </w:t>
            </w:r>
            <w:r>
              <w:rPr>
                <w:rFonts w:ascii="Arial" w:hAnsi="Arial" w:cs="Arial"/>
                <w:sz w:val="20"/>
                <w:szCs w:val="20"/>
              </w:rPr>
              <w:t xml:space="preserve">El Período Especial en Tiempos de Paz. </w:t>
            </w:r>
          </w:p>
          <w:p w:rsidR="00441CBA" w:rsidRDefault="00441CBA" w:rsidP="005D0B69">
            <w:pPr>
              <w:rPr>
                <w:rFonts w:ascii="Arial" w:hAnsi="Arial" w:cs="Arial"/>
                <w:sz w:val="20"/>
                <w:szCs w:val="20"/>
              </w:rPr>
            </w:pPr>
          </w:p>
        </w:tc>
        <w:tc>
          <w:tcPr>
            <w:tcW w:w="2493" w:type="dxa"/>
          </w:tcPr>
          <w:p w:rsidR="00441CBA" w:rsidRDefault="0058699E">
            <w:pPr>
              <w:jc w:val="center"/>
              <w:rPr>
                <w:rFonts w:ascii="Arial" w:hAnsi="Arial" w:cs="Arial"/>
                <w:sz w:val="20"/>
                <w:szCs w:val="20"/>
              </w:rPr>
            </w:pPr>
            <w:r>
              <w:rPr>
                <w:rFonts w:ascii="Arial" w:hAnsi="Arial" w:cs="Arial"/>
                <w:sz w:val="20"/>
                <w:szCs w:val="20"/>
              </w:rPr>
              <w:t xml:space="preserve">Película que será discutida en la próxima clase: </w:t>
            </w:r>
          </w:p>
          <w:p w:rsidR="00441CBA" w:rsidRDefault="00441CBA">
            <w:pPr>
              <w:jc w:val="center"/>
              <w:rPr>
                <w:rFonts w:ascii="Arial" w:hAnsi="Arial" w:cs="Arial"/>
                <w:b/>
                <w:sz w:val="20"/>
                <w:szCs w:val="20"/>
              </w:rPr>
            </w:pPr>
          </w:p>
          <w:p w:rsidR="00441CBA" w:rsidRDefault="0058699E">
            <w:pPr>
              <w:jc w:val="center"/>
              <w:rPr>
                <w:rFonts w:ascii="Arial" w:hAnsi="Arial" w:cs="Arial"/>
                <w:sz w:val="20"/>
                <w:szCs w:val="20"/>
              </w:rPr>
            </w:pPr>
            <w:r>
              <w:rPr>
                <w:rFonts w:ascii="Arial" w:hAnsi="Arial" w:cs="Arial"/>
                <w:b/>
                <w:sz w:val="20"/>
                <w:szCs w:val="20"/>
              </w:rPr>
              <w:t>Alicia en el Pueblo de Maravillas</w:t>
            </w:r>
            <w:r>
              <w:rPr>
                <w:rFonts w:ascii="Arial" w:hAnsi="Arial" w:cs="Arial"/>
                <w:sz w:val="20"/>
                <w:szCs w:val="20"/>
              </w:rPr>
              <w:t xml:space="preserve"> </w:t>
            </w:r>
          </w:p>
          <w:p w:rsidR="00441CBA" w:rsidRPr="005D0B69" w:rsidRDefault="0058699E" w:rsidP="005D0B69">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Daniel Díaz Torres, 1991)</w:t>
            </w:r>
          </w:p>
        </w:tc>
      </w:tr>
      <w:tr w:rsidR="00441CBA" w:rsidTr="006C41DD">
        <w:trPr>
          <w:trHeight w:val="90"/>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22</w:t>
            </w:r>
          </w:p>
          <w:p w:rsidR="00441CBA" w:rsidRDefault="0058699E">
            <w:pPr>
              <w:jc w:val="center"/>
              <w:rPr>
                <w:rFonts w:ascii="Arial" w:hAnsi="Arial" w:cs="Arial"/>
                <w:sz w:val="20"/>
                <w:szCs w:val="20"/>
              </w:rPr>
            </w:pPr>
            <w:r>
              <w:rPr>
                <w:rFonts w:ascii="Arial" w:hAnsi="Arial" w:cs="Arial"/>
                <w:sz w:val="20"/>
                <w:szCs w:val="20"/>
              </w:rPr>
              <w:t xml:space="preserve">(orientación de trabajo </w:t>
            </w:r>
            <w:r w:rsidR="006373EC">
              <w:rPr>
                <w:rFonts w:ascii="Arial" w:hAnsi="Arial" w:cs="Arial"/>
                <w:sz w:val="20"/>
                <w:szCs w:val="20"/>
              </w:rPr>
              <w:t>final</w:t>
            </w:r>
            <w:r>
              <w:rPr>
                <w:rFonts w:ascii="Arial" w:hAnsi="Arial" w:cs="Arial"/>
                <w:sz w:val="20"/>
                <w:szCs w:val="20"/>
              </w:rPr>
              <w:t>)</w:t>
            </w:r>
          </w:p>
          <w:p w:rsidR="005E1086" w:rsidRDefault="005E1086">
            <w:pPr>
              <w:jc w:val="center"/>
              <w:rPr>
                <w:rFonts w:ascii="Arial" w:hAnsi="Arial" w:cs="Arial"/>
                <w:sz w:val="20"/>
                <w:szCs w:val="20"/>
              </w:rPr>
            </w:pPr>
          </w:p>
          <w:p w:rsidR="005E1086" w:rsidRDefault="00BD79F7">
            <w:pPr>
              <w:jc w:val="center"/>
              <w:rPr>
                <w:rFonts w:ascii="Arial" w:hAnsi="Arial" w:cs="Arial"/>
                <w:sz w:val="20"/>
                <w:szCs w:val="20"/>
              </w:rPr>
            </w:pPr>
            <w:r>
              <w:rPr>
                <w:rFonts w:ascii="Arial" w:hAnsi="Arial" w:cs="Arial"/>
                <w:sz w:val="20"/>
                <w:szCs w:val="20"/>
              </w:rPr>
              <w:t xml:space="preserve">24 </w:t>
            </w:r>
            <w:r w:rsidR="005E1086">
              <w:rPr>
                <w:rFonts w:ascii="Arial" w:hAnsi="Arial" w:cs="Arial"/>
                <w:sz w:val="20"/>
                <w:szCs w:val="20"/>
              </w:rPr>
              <w:t>de abril</w:t>
            </w:r>
          </w:p>
        </w:tc>
        <w:tc>
          <w:tcPr>
            <w:tcW w:w="6534" w:type="dxa"/>
            <w:shd w:val="clear" w:color="auto" w:fill="auto"/>
          </w:tcPr>
          <w:p w:rsidR="00441CBA" w:rsidRDefault="0058699E">
            <w:pPr>
              <w:pStyle w:val="Ttulo3"/>
              <w:spacing w:before="0"/>
              <w:jc w:val="center"/>
              <w:rPr>
                <w:rFonts w:ascii="Arial" w:hAnsi="Arial" w:cs="Arial"/>
                <w:sz w:val="20"/>
                <w:szCs w:val="20"/>
              </w:rPr>
            </w:pPr>
            <w:r>
              <w:rPr>
                <w:rFonts w:ascii="Arial" w:hAnsi="Arial" w:cs="Arial"/>
                <w:sz w:val="20"/>
                <w:szCs w:val="20"/>
              </w:rPr>
              <w:t xml:space="preserve"> El debate sobre Utopía.</w:t>
            </w:r>
          </w:p>
          <w:p w:rsidR="00441CBA" w:rsidRDefault="00441CBA" w:rsidP="000A50AB">
            <w:pPr>
              <w:rPr>
                <w:rFonts w:ascii="Arial" w:hAnsi="Arial" w:cs="Arial"/>
                <w:bCs/>
                <w:sz w:val="20"/>
                <w:szCs w:val="20"/>
              </w:rPr>
            </w:pPr>
          </w:p>
          <w:p w:rsidR="00441CBA" w:rsidRDefault="0058699E">
            <w:pPr>
              <w:jc w:val="center"/>
              <w:rPr>
                <w:rFonts w:ascii="Arial" w:hAnsi="Arial" w:cs="Arial"/>
                <w:sz w:val="20"/>
                <w:szCs w:val="20"/>
              </w:rPr>
            </w:pPr>
            <w:r>
              <w:rPr>
                <w:rFonts w:ascii="Arial" w:hAnsi="Arial" w:cs="Arial"/>
                <w:bCs/>
                <w:sz w:val="20"/>
                <w:szCs w:val="20"/>
              </w:rPr>
              <w:t xml:space="preserve">Análisis y discusión de: </w:t>
            </w:r>
            <w:r>
              <w:rPr>
                <w:rFonts w:ascii="Arial" w:hAnsi="Arial" w:cs="Arial"/>
                <w:b/>
                <w:sz w:val="20"/>
                <w:szCs w:val="20"/>
              </w:rPr>
              <w:t>Alicia en el Pueblo de Maravillas</w:t>
            </w:r>
            <w:r>
              <w:rPr>
                <w:rFonts w:ascii="Arial" w:hAnsi="Arial" w:cs="Arial"/>
                <w:sz w:val="20"/>
                <w:szCs w:val="20"/>
              </w:rPr>
              <w:t xml:space="preserve"> </w:t>
            </w:r>
          </w:p>
          <w:p w:rsidR="000A50AB" w:rsidRDefault="000A50AB">
            <w:pPr>
              <w:jc w:val="center"/>
              <w:rPr>
                <w:rFonts w:ascii="Arial" w:hAnsi="Arial" w:cs="Arial"/>
                <w:sz w:val="20"/>
                <w:szCs w:val="20"/>
              </w:rPr>
            </w:pPr>
          </w:p>
          <w:p w:rsidR="000A50AB" w:rsidRDefault="000A50AB" w:rsidP="000A50AB">
            <w:pPr>
              <w:jc w:val="center"/>
              <w:rPr>
                <w:rFonts w:ascii="Arial" w:hAnsi="Arial" w:cs="Arial"/>
                <w:sz w:val="20"/>
                <w:szCs w:val="20"/>
              </w:rPr>
            </w:pPr>
            <w:r>
              <w:rPr>
                <w:rFonts w:ascii="Arial" w:hAnsi="Arial" w:cs="Arial"/>
                <w:sz w:val="20"/>
                <w:szCs w:val="20"/>
              </w:rPr>
              <w:t xml:space="preserve">Proyección y análisis de </w:t>
            </w:r>
            <w:r>
              <w:rPr>
                <w:rFonts w:ascii="Arial" w:hAnsi="Arial" w:cs="Arial"/>
                <w:b/>
                <w:sz w:val="20"/>
                <w:szCs w:val="20"/>
              </w:rPr>
              <w:t>Utopía</w:t>
            </w:r>
            <w:r>
              <w:rPr>
                <w:rFonts w:ascii="Arial" w:hAnsi="Arial" w:cs="Arial"/>
                <w:sz w:val="20"/>
                <w:szCs w:val="20"/>
              </w:rPr>
              <w:t xml:space="preserve"> (Arturo Infante, 2004)</w:t>
            </w:r>
          </w:p>
          <w:p w:rsidR="000A50AB" w:rsidRDefault="000A50AB">
            <w:pPr>
              <w:jc w:val="center"/>
              <w:rPr>
                <w:rFonts w:ascii="Arial" w:hAnsi="Arial" w:cs="Arial"/>
                <w:sz w:val="20"/>
                <w:szCs w:val="20"/>
              </w:rPr>
            </w:pPr>
          </w:p>
          <w:p w:rsidR="00441CBA" w:rsidRDefault="00441CBA">
            <w:pPr>
              <w:jc w:val="both"/>
              <w:rPr>
                <w:rFonts w:ascii="Arial" w:hAnsi="Arial" w:cs="Arial"/>
                <w:sz w:val="20"/>
                <w:szCs w:val="20"/>
              </w:rPr>
            </w:pPr>
          </w:p>
        </w:tc>
        <w:tc>
          <w:tcPr>
            <w:tcW w:w="2493" w:type="dxa"/>
          </w:tcPr>
          <w:p w:rsidR="00441CBA" w:rsidRDefault="0058699E">
            <w:pPr>
              <w:jc w:val="center"/>
              <w:rPr>
                <w:rFonts w:ascii="Arial" w:hAnsi="Arial" w:cs="Arial"/>
                <w:sz w:val="20"/>
                <w:szCs w:val="20"/>
              </w:rPr>
            </w:pPr>
            <w:r>
              <w:rPr>
                <w:rFonts w:ascii="Arial" w:hAnsi="Arial" w:cs="Arial"/>
                <w:sz w:val="20"/>
                <w:szCs w:val="20"/>
              </w:rPr>
              <w:t xml:space="preserve">Película que será discutida en la próxima clase: </w:t>
            </w:r>
          </w:p>
          <w:p w:rsidR="00441CBA" w:rsidRDefault="00441CBA">
            <w:pPr>
              <w:jc w:val="center"/>
              <w:rPr>
                <w:rFonts w:ascii="Arial" w:hAnsi="Arial" w:cs="Arial"/>
                <w:sz w:val="20"/>
                <w:szCs w:val="20"/>
              </w:rPr>
            </w:pPr>
          </w:p>
          <w:p w:rsidR="00441CBA" w:rsidRDefault="0058699E">
            <w:pPr>
              <w:jc w:val="center"/>
              <w:rPr>
                <w:rFonts w:ascii="Arial" w:hAnsi="Arial" w:cs="Arial"/>
                <w:sz w:val="20"/>
                <w:szCs w:val="20"/>
              </w:rPr>
            </w:pPr>
            <w:r>
              <w:rPr>
                <w:rFonts w:ascii="Arial" w:hAnsi="Arial" w:cs="Arial"/>
                <w:b/>
                <w:sz w:val="20"/>
                <w:szCs w:val="20"/>
              </w:rPr>
              <w:t>Barrio Cuba</w:t>
            </w:r>
            <w:r>
              <w:rPr>
                <w:rFonts w:ascii="Arial" w:hAnsi="Arial" w:cs="Arial"/>
                <w:sz w:val="20"/>
                <w:szCs w:val="20"/>
              </w:rPr>
              <w:t xml:space="preserve"> </w:t>
            </w:r>
          </w:p>
          <w:p w:rsidR="00441CBA" w:rsidRDefault="0058699E" w:rsidP="005D0B69">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dir.</w:t>
            </w:r>
            <w:proofErr w:type="spellEnd"/>
            <w:r>
              <w:rPr>
                <w:rFonts w:ascii="Arial" w:hAnsi="Arial" w:cs="Arial"/>
                <w:sz w:val="20"/>
                <w:szCs w:val="20"/>
              </w:rPr>
              <w:t xml:space="preserve"> Humberto </w:t>
            </w:r>
            <w:proofErr w:type="spellStart"/>
            <w:r>
              <w:rPr>
                <w:rFonts w:ascii="Arial" w:hAnsi="Arial" w:cs="Arial"/>
                <w:sz w:val="20"/>
                <w:szCs w:val="20"/>
              </w:rPr>
              <w:t>Solás</w:t>
            </w:r>
            <w:proofErr w:type="spellEnd"/>
            <w:r>
              <w:rPr>
                <w:rFonts w:ascii="Arial" w:hAnsi="Arial" w:cs="Arial"/>
                <w:sz w:val="20"/>
                <w:szCs w:val="20"/>
              </w:rPr>
              <w:t>, 2005)</w:t>
            </w:r>
          </w:p>
        </w:tc>
      </w:tr>
      <w:tr w:rsidR="00441CBA">
        <w:trPr>
          <w:trHeight w:val="323"/>
          <w:jc w:val="center"/>
        </w:trPr>
        <w:tc>
          <w:tcPr>
            <w:tcW w:w="10298" w:type="dxa"/>
            <w:gridSpan w:val="3"/>
            <w:shd w:val="clear" w:color="auto" w:fill="FBE5D6" w:themeFill="accent2" w:themeFillTint="32"/>
          </w:tcPr>
          <w:p w:rsidR="00441CBA" w:rsidRDefault="0058699E">
            <w:pPr>
              <w:jc w:val="center"/>
              <w:rPr>
                <w:rFonts w:ascii="Arial" w:hAnsi="Arial" w:cs="Arial"/>
                <w:sz w:val="20"/>
                <w:szCs w:val="20"/>
              </w:rPr>
            </w:pPr>
            <w:r>
              <w:rPr>
                <w:rFonts w:ascii="Arial" w:hAnsi="Arial" w:cs="Arial"/>
                <w:b/>
                <w:sz w:val="20"/>
                <w:szCs w:val="20"/>
              </w:rPr>
              <w:t>DOCEAVA SEMANA</w:t>
            </w:r>
          </w:p>
        </w:tc>
      </w:tr>
      <w:tr w:rsidR="00441CBA" w:rsidTr="006C41DD">
        <w:trPr>
          <w:trHeight w:val="522"/>
          <w:jc w:val="center"/>
        </w:trPr>
        <w:tc>
          <w:tcPr>
            <w:tcW w:w="1271" w:type="dxa"/>
            <w:shd w:val="clear" w:color="auto" w:fill="auto"/>
          </w:tcPr>
          <w:p w:rsidR="00441CBA" w:rsidRDefault="0058699E">
            <w:pPr>
              <w:jc w:val="center"/>
              <w:rPr>
                <w:rFonts w:ascii="Arial" w:hAnsi="Arial" w:cs="Arial"/>
                <w:i/>
                <w:sz w:val="20"/>
                <w:szCs w:val="20"/>
              </w:rPr>
            </w:pPr>
            <w:r>
              <w:rPr>
                <w:rFonts w:ascii="Arial" w:hAnsi="Arial" w:cs="Arial"/>
                <w:i/>
                <w:sz w:val="20"/>
                <w:szCs w:val="20"/>
              </w:rPr>
              <w:t>Clase 23</w:t>
            </w:r>
          </w:p>
          <w:p w:rsidR="005E1086" w:rsidRDefault="005E1086">
            <w:pPr>
              <w:jc w:val="center"/>
              <w:rPr>
                <w:rFonts w:ascii="Arial" w:hAnsi="Arial" w:cs="Arial"/>
                <w:sz w:val="20"/>
                <w:szCs w:val="20"/>
              </w:rPr>
            </w:pPr>
          </w:p>
          <w:p w:rsidR="005E1086" w:rsidRDefault="00BD79F7">
            <w:pPr>
              <w:jc w:val="center"/>
              <w:rPr>
                <w:rFonts w:ascii="Arial" w:hAnsi="Arial" w:cs="Arial"/>
                <w:sz w:val="20"/>
                <w:szCs w:val="20"/>
              </w:rPr>
            </w:pPr>
            <w:r>
              <w:rPr>
                <w:rFonts w:ascii="Arial" w:hAnsi="Arial" w:cs="Arial"/>
                <w:sz w:val="20"/>
                <w:szCs w:val="20"/>
              </w:rPr>
              <w:t xml:space="preserve">29 </w:t>
            </w:r>
            <w:r w:rsidR="005E1086">
              <w:rPr>
                <w:rFonts w:ascii="Arial" w:hAnsi="Arial" w:cs="Arial"/>
                <w:sz w:val="20"/>
                <w:szCs w:val="20"/>
              </w:rPr>
              <w:t xml:space="preserve">de abril </w:t>
            </w:r>
          </w:p>
          <w:p w:rsidR="005E1086" w:rsidRDefault="005E1086">
            <w:pPr>
              <w:jc w:val="center"/>
              <w:rPr>
                <w:rFonts w:ascii="Arial" w:hAnsi="Arial" w:cs="Arial"/>
                <w:sz w:val="20"/>
                <w:szCs w:val="20"/>
              </w:rPr>
            </w:pPr>
          </w:p>
          <w:p w:rsidR="00441CBA" w:rsidRDefault="0058699E">
            <w:pPr>
              <w:jc w:val="center"/>
              <w:rPr>
                <w:rFonts w:ascii="Arial" w:hAnsi="Arial" w:cs="Arial"/>
                <w:i/>
                <w:sz w:val="20"/>
                <w:szCs w:val="20"/>
              </w:rPr>
            </w:pPr>
            <w:r>
              <w:rPr>
                <w:rFonts w:ascii="Arial" w:hAnsi="Arial" w:cs="Arial"/>
                <w:sz w:val="20"/>
                <w:szCs w:val="20"/>
              </w:rPr>
              <w:t>(entrega de trabajo evaluativo)</w:t>
            </w:r>
          </w:p>
        </w:tc>
        <w:tc>
          <w:tcPr>
            <w:tcW w:w="6534" w:type="dxa"/>
            <w:shd w:val="clear" w:color="auto" w:fill="auto"/>
          </w:tcPr>
          <w:p w:rsidR="00441CBA" w:rsidRDefault="0058699E">
            <w:pPr>
              <w:jc w:val="center"/>
              <w:rPr>
                <w:rFonts w:ascii="Arial" w:hAnsi="Arial" w:cs="Arial"/>
                <w:b/>
                <w:bCs/>
                <w:color w:val="4F81BD"/>
                <w:sz w:val="20"/>
                <w:szCs w:val="20"/>
              </w:rPr>
            </w:pPr>
            <w:r>
              <w:rPr>
                <w:rFonts w:ascii="Arial" w:hAnsi="Arial" w:cs="Arial"/>
                <w:b/>
                <w:bCs/>
                <w:color w:val="4F81BD"/>
                <w:sz w:val="20"/>
                <w:szCs w:val="20"/>
              </w:rPr>
              <w:t>Tiempos difíciles</w:t>
            </w:r>
            <w:r w:rsidR="006373EC">
              <w:rPr>
                <w:rFonts w:ascii="Arial" w:hAnsi="Arial" w:cs="Arial"/>
                <w:b/>
                <w:bCs/>
                <w:color w:val="4F81BD"/>
                <w:sz w:val="20"/>
                <w:szCs w:val="20"/>
              </w:rPr>
              <w:t xml:space="preserve"> y preguntas del futuro</w:t>
            </w:r>
          </w:p>
          <w:p w:rsidR="009619A9" w:rsidRDefault="009619A9">
            <w:pPr>
              <w:jc w:val="center"/>
              <w:rPr>
                <w:rFonts w:ascii="Arial" w:hAnsi="Arial" w:cs="Arial"/>
                <w:b/>
                <w:bCs/>
                <w:color w:val="4F81BD"/>
                <w:sz w:val="20"/>
                <w:szCs w:val="20"/>
              </w:rPr>
            </w:pPr>
          </w:p>
          <w:p w:rsidR="009619A9" w:rsidRDefault="009619A9" w:rsidP="009619A9">
            <w:pPr>
              <w:jc w:val="center"/>
              <w:rPr>
                <w:rFonts w:ascii="Arial" w:hAnsi="Arial" w:cs="Arial"/>
                <w:b/>
                <w:sz w:val="20"/>
                <w:szCs w:val="20"/>
              </w:rPr>
            </w:pPr>
            <w:r>
              <w:rPr>
                <w:rFonts w:ascii="Arial" w:hAnsi="Arial" w:cs="Arial"/>
                <w:bCs/>
                <w:sz w:val="20"/>
                <w:szCs w:val="20"/>
              </w:rPr>
              <w:t xml:space="preserve">Análisis y discusión de: </w:t>
            </w:r>
            <w:r>
              <w:rPr>
                <w:rFonts w:ascii="Arial" w:hAnsi="Arial" w:cs="Arial"/>
                <w:b/>
                <w:sz w:val="20"/>
                <w:szCs w:val="20"/>
              </w:rPr>
              <w:t>Barrio Cuba</w:t>
            </w:r>
          </w:p>
          <w:p w:rsidR="00441CBA" w:rsidRDefault="00441CBA">
            <w:pPr>
              <w:jc w:val="center"/>
              <w:rPr>
                <w:rFonts w:ascii="Arial" w:hAnsi="Arial" w:cs="Arial"/>
                <w:b/>
                <w:bCs/>
                <w:color w:val="4F81BD"/>
                <w:sz w:val="20"/>
                <w:szCs w:val="20"/>
              </w:rPr>
            </w:pPr>
          </w:p>
          <w:p w:rsidR="00441CBA" w:rsidRDefault="0058699E">
            <w:pPr>
              <w:jc w:val="both"/>
              <w:rPr>
                <w:rFonts w:ascii="Arial" w:hAnsi="Arial" w:cs="Arial"/>
                <w:sz w:val="20"/>
                <w:szCs w:val="20"/>
              </w:rPr>
            </w:pPr>
            <w:r>
              <w:rPr>
                <w:rFonts w:ascii="Arial" w:hAnsi="Arial" w:cs="Arial"/>
                <w:sz w:val="20"/>
                <w:szCs w:val="20"/>
              </w:rPr>
              <w:t>Del fin del “mundo socialista” al presente (pasando por el “período especial”)</w:t>
            </w:r>
            <w:r w:rsidR="000A50AB">
              <w:rPr>
                <w:rFonts w:ascii="Arial" w:hAnsi="Arial" w:cs="Arial"/>
                <w:sz w:val="20"/>
                <w:szCs w:val="20"/>
              </w:rPr>
              <w:t>.</w:t>
            </w:r>
          </w:p>
          <w:p w:rsidR="00441CBA" w:rsidRDefault="00441CBA">
            <w:pPr>
              <w:jc w:val="both"/>
              <w:rPr>
                <w:rFonts w:ascii="Arial" w:hAnsi="Arial" w:cs="Arial"/>
                <w:sz w:val="20"/>
                <w:szCs w:val="20"/>
              </w:rPr>
            </w:pPr>
          </w:p>
          <w:p w:rsidR="00441CBA" w:rsidRDefault="0058699E">
            <w:pPr>
              <w:jc w:val="center"/>
              <w:rPr>
                <w:rFonts w:ascii="Arial" w:hAnsi="Arial" w:cs="Arial"/>
                <w:sz w:val="20"/>
                <w:szCs w:val="20"/>
              </w:rPr>
            </w:pPr>
            <w:r>
              <w:rPr>
                <w:rFonts w:ascii="Arial" w:hAnsi="Arial" w:cs="Arial"/>
                <w:sz w:val="20"/>
                <w:szCs w:val="20"/>
              </w:rPr>
              <w:t xml:space="preserve">Proyección de </w:t>
            </w:r>
            <w:r>
              <w:rPr>
                <w:rFonts w:ascii="Arial" w:hAnsi="Arial" w:cs="Arial"/>
                <w:b/>
                <w:sz w:val="20"/>
                <w:szCs w:val="20"/>
              </w:rPr>
              <w:t>Dos hermanos</w:t>
            </w:r>
            <w:r>
              <w:rPr>
                <w:rFonts w:ascii="Arial" w:hAnsi="Arial" w:cs="Arial"/>
                <w:sz w:val="20"/>
                <w:szCs w:val="20"/>
              </w:rPr>
              <w:t xml:space="preserve"> (Tamara Morales, 2002)</w:t>
            </w:r>
          </w:p>
          <w:p w:rsidR="00441CBA" w:rsidRDefault="0058699E" w:rsidP="005D0B69">
            <w:pPr>
              <w:jc w:val="center"/>
              <w:rPr>
                <w:rFonts w:ascii="Arial" w:hAnsi="Arial" w:cs="Arial"/>
                <w:sz w:val="20"/>
                <w:szCs w:val="20"/>
              </w:rPr>
            </w:pPr>
            <w:r>
              <w:rPr>
                <w:rFonts w:ascii="Arial" w:hAnsi="Arial" w:cs="Arial"/>
                <w:sz w:val="20"/>
                <w:szCs w:val="20"/>
              </w:rPr>
              <w:t xml:space="preserve">Proyección y análisis de </w:t>
            </w:r>
            <w:r>
              <w:rPr>
                <w:rFonts w:ascii="Arial" w:hAnsi="Arial" w:cs="Arial"/>
                <w:b/>
                <w:bCs/>
                <w:sz w:val="20"/>
                <w:szCs w:val="20"/>
              </w:rPr>
              <w:t xml:space="preserve">Atrapado </w:t>
            </w:r>
            <w:r>
              <w:rPr>
                <w:rFonts w:ascii="Arial" w:hAnsi="Arial" w:cs="Arial"/>
                <w:sz w:val="20"/>
                <w:szCs w:val="20"/>
              </w:rPr>
              <w:t>(Daniel Chile, 2017)</w:t>
            </w:r>
          </w:p>
          <w:p w:rsidR="006373EC" w:rsidRDefault="006373EC" w:rsidP="005D0B69">
            <w:pPr>
              <w:jc w:val="center"/>
              <w:rPr>
                <w:rFonts w:ascii="Arial" w:hAnsi="Arial" w:cs="Arial"/>
                <w:sz w:val="20"/>
                <w:szCs w:val="20"/>
              </w:rPr>
            </w:pPr>
            <w:r>
              <w:rPr>
                <w:rFonts w:ascii="Arial" w:hAnsi="Arial" w:cs="Arial"/>
                <w:sz w:val="20"/>
                <w:szCs w:val="20"/>
              </w:rPr>
              <w:t xml:space="preserve">Proyección de </w:t>
            </w:r>
            <w:r>
              <w:rPr>
                <w:rFonts w:ascii="Arial" w:hAnsi="Arial" w:cs="Arial"/>
                <w:b/>
                <w:sz w:val="20"/>
                <w:szCs w:val="20"/>
              </w:rPr>
              <w:t>Dos veteranos</w:t>
            </w:r>
            <w:r>
              <w:rPr>
                <w:rFonts w:ascii="Arial" w:hAnsi="Arial" w:cs="Arial"/>
                <w:sz w:val="20"/>
                <w:szCs w:val="20"/>
              </w:rPr>
              <w:t xml:space="preserve"> (</w:t>
            </w:r>
            <w:proofErr w:type="spellStart"/>
            <w:r>
              <w:rPr>
                <w:rFonts w:ascii="Arial" w:hAnsi="Arial" w:cs="Arial"/>
                <w:sz w:val="20"/>
                <w:szCs w:val="20"/>
              </w:rPr>
              <w:t>dir.</w:t>
            </w:r>
            <w:proofErr w:type="spellEnd"/>
            <w:r>
              <w:rPr>
                <w:rFonts w:ascii="Arial" w:hAnsi="Arial" w:cs="Arial"/>
                <w:sz w:val="20"/>
                <w:szCs w:val="20"/>
              </w:rPr>
              <w:t xml:space="preserve"> Eduardo del Llano, 2019)</w:t>
            </w:r>
          </w:p>
          <w:p w:rsidR="004E2366" w:rsidRDefault="004E2366" w:rsidP="005D0B69">
            <w:pPr>
              <w:jc w:val="center"/>
              <w:rPr>
                <w:rFonts w:ascii="Arial" w:hAnsi="Arial" w:cs="Arial"/>
                <w:sz w:val="20"/>
                <w:szCs w:val="20"/>
              </w:rPr>
            </w:pPr>
          </w:p>
          <w:p w:rsidR="004E2366" w:rsidRPr="005D0B69" w:rsidRDefault="004E2366" w:rsidP="005D0B69">
            <w:pPr>
              <w:jc w:val="center"/>
              <w:rPr>
                <w:rFonts w:ascii="Arial" w:hAnsi="Arial" w:cs="Arial"/>
                <w:sz w:val="20"/>
                <w:szCs w:val="20"/>
              </w:rPr>
            </w:pPr>
          </w:p>
        </w:tc>
        <w:tc>
          <w:tcPr>
            <w:tcW w:w="2493" w:type="dxa"/>
          </w:tcPr>
          <w:p w:rsidR="00B81A7A" w:rsidRDefault="00B81A7A" w:rsidP="00B81A7A">
            <w:pPr>
              <w:jc w:val="center"/>
              <w:rPr>
                <w:rFonts w:ascii="Arial" w:hAnsi="Arial" w:cs="Arial"/>
                <w:sz w:val="20"/>
                <w:szCs w:val="20"/>
              </w:rPr>
            </w:pPr>
            <w:r>
              <w:rPr>
                <w:rFonts w:ascii="Arial" w:hAnsi="Arial" w:cs="Arial"/>
                <w:sz w:val="20"/>
                <w:szCs w:val="20"/>
              </w:rPr>
              <w:t>Clips de películas para ser empleados como apoyo en la próxima clase:</w:t>
            </w:r>
          </w:p>
          <w:p w:rsidR="00B81A7A" w:rsidRPr="00B81A7A" w:rsidRDefault="00B81A7A" w:rsidP="00B81A7A">
            <w:pPr>
              <w:jc w:val="center"/>
              <w:rPr>
                <w:rFonts w:ascii="Arial" w:hAnsi="Arial" w:cs="Arial"/>
                <w:sz w:val="20"/>
                <w:szCs w:val="20"/>
              </w:rPr>
            </w:pPr>
          </w:p>
          <w:p w:rsidR="001F75C0" w:rsidRPr="006B28B3" w:rsidRDefault="001F75C0" w:rsidP="00B81A7A">
            <w:pPr>
              <w:jc w:val="center"/>
              <w:rPr>
                <w:rFonts w:ascii="Arial" w:hAnsi="Arial" w:cs="Arial"/>
                <w:b/>
                <w:sz w:val="20"/>
                <w:szCs w:val="20"/>
                <w:lang w:val="en-US"/>
              </w:rPr>
            </w:pPr>
            <w:r w:rsidRPr="006B28B3">
              <w:rPr>
                <w:rFonts w:ascii="Arial" w:hAnsi="Arial" w:cs="Arial"/>
                <w:b/>
                <w:sz w:val="20"/>
                <w:szCs w:val="20"/>
                <w:lang w:val="en-US"/>
              </w:rPr>
              <w:t>Criminal Minds</w:t>
            </w:r>
          </w:p>
          <w:p w:rsidR="008F2F9B" w:rsidRPr="006B28B3" w:rsidRDefault="00B81A7A" w:rsidP="00B81A7A">
            <w:pPr>
              <w:jc w:val="center"/>
              <w:rPr>
                <w:rFonts w:ascii="Arial" w:hAnsi="Arial" w:cs="Arial"/>
                <w:sz w:val="20"/>
                <w:szCs w:val="20"/>
                <w:lang w:val="en-US"/>
              </w:rPr>
            </w:pPr>
            <w:r w:rsidRPr="006B28B3">
              <w:rPr>
                <w:rFonts w:ascii="Arial" w:hAnsi="Arial" w:cs="Arial"/>
                <w:b/>
                <w:sz w:val="20"/>
                <w:szCs w:val="20"/>
                <w:lang w:val="en-US"/>
              </w:rPr>
              <w:t>Die Another Day</w:t>
            </w:r>
          </w:p>
          <w:p w:rsidR="00B81A7A" w:rsidRPr="006B28B3" w:rsidRDefault="00B81A7A" w:rsidP="00B81A7A">
            <w:pPr>
              <w:jc w:val="center"/>
              <w:rPr>
                <w:rFonts w:ascii="Arial" w:hAnsi="Arial" w:cs="Arial"/>
                <w:b/>
                <w:sz w:val="20"/>
                <w:szCs w:val="20"/>
                <w:lang w:val="en-US"/>
              </w:rPr>
            </w:pPr>
            <w:r w:rsidRPr="006B28B3">
              <w:rPr>
                <w:rFonts w:ascii="Arial" w:hAnsi="Arial" w:cs="Arial"/>
                <w:b/>
                <w:sz w:val="20"/>
                <w:szCs w:val="20"/>
                <w:lang w:val="en-US"/>
              </w:rPr>
              <w:t xml:space="preserve">Dirty Dancing </w:t>
            </w:r>
          </w:p>
          <w:p w:rsidR="008F2F9B" w:rsidRPr="006B28B3" w:rsidRDefault="00B81A7A" w:rsidP="00B81A7A">
            <w:pPr>
              <w:jc w:val="center"/>
              <w:rPr>
                <w:rFonts w:ascii="Arial" w:hAnsi="Arial" w:cs="Arial"/>
                <w:sz w:val="20"/>
                <w:szCs w:val="20"/>
                <w:lang w:val="en-US"/>
              </w:rPr>
            </w:pPr>
            <w:r w:rsidRPr="006B28B3">
              <w:rPr>
                <w:rFonts w:ascii="Arial" w:hAnsi="Arial" w:cs="Arial"/>
                <w:b/>
                <w:sz w:val="20"/>
                <w:szCs w:val="20"/>
                <w:lang w:val="en-US"/>
              </w:rPr>
              <w:t>Habana</w:t>
            </w:r>
            <w:r w:rsidRPr="006B28B3">
              <w:rPr>
                <w:rFonts w:ascii="Arial" w:hAnsi="Arial" w:cs="Arial"/>
                <w:sz w:val="20"/>
                <w:szCs w:val="20"/>
                <w:lang w:val="en-US"/>
              </w:rPr>
              <w:t xml:space="preserve"> </w:t>
            </w:r>
          </w:p>
          <w:p w:rsidR="00B81A7A" w:rsidRPr="006B28B3" w:rsidRDefault="00B81A7A" w:rsidP="008F2F9B">
            <w:pPr>
              <w:jc w:val="center"/>
              <w:rPr>
                <w:rFonts w:ascii="Arial" w:hAnsi="Arial" w:cs="Arial"/>
                <w:sz w:val="20"/>
                <w:szCs w:val="20"/>
                <w:lang w:val="en-US"/>
              </w:rPr>
            </w:pPr>
            <w:r w:rsidRPr="006B28B3">
              <w:rPr>
                <w:rFonts w:ascii="Arial" w:hAnsi="Arial" w:cs="Arial"/>
                <w:b/>
                <w:sz w:val="20"/>
                <w:szCs w:val="20"/>
                <w:lang w:val="en-US"/>
              </w:rPr>
              <w:t>Habana Instant</w:t>
            </w:r>
            <w:r w:rsidRPr="006B28B3">
              <w:rPr>
                <w:rFonts w:ascii="Arial" w:hAnsi="Arial" w:cs="Arial"/>
                <w:sz w:val="20"/>
                <w:szCs w:val="20"/>
                <w:lang w:val="en-US"/>
              </w:rPr>
              <w:t xml:space="preserve"> </w:t>
            </w:r>
          </w:p>
          <w:p w:rsidR="00B81A7A" w:rsidRPr="006B28B3" w:rsidRDefault="00B81A7A" w:rsidP="00B81A7A">
            <w:pPr>
              <w:jc w:val="center"/>
              <w:rPr>
                <w:rFonts w:ascii="Arial" w:hAnsi="Arial" w:cs="Arial"/>
                <w:sz w:val="20"/>
                <w:szCs w:val="20"/>
                <w:lang w:val="en-US"/>
              </w:rPr>
            </w:pPr>
            <w:r w:rsidRPr="006B28B3">
              <w:rPr>
                <w:rFonts w:ascii="Arial" w:hAnsi="Arial" w:cs="Arial"/>
                <w:b/>
                <w:sz w:val="20"/>
                <w:szCs w:val="20"/>
                <w:lang w:val="en-US"/>
              </w:rPr>
              <w:t>Marvel</w:t>
            </w:r>
            <w:r w:rsidR="00327F72" w:rsidRPr="006B28B3">
              <w:rPr>
                <w:rFonts w:ascii="Arial" w:hAnsi="Arial" w:cs="Arial"/>
                <w:b/>
                <w:sz w:val="20"/>
                <w:szCs w:val="20"/>
                <w:lang w:val="en-US"/>
              </w:rPr>
              <w:t>’</w:t>
            </w:r>
            <w:r w:rsidRPr="006B28B3">
              <w:rPr>
                <w:rFonts w:ascii="Arial" w:hAnsi="Arial" w:cs="Arial"/>
                <w:b/>
                <w:sz w:val="20"/>
                <w:szCs w:val="20"/>
                <w:lang w:val="en-US"/>
              </w:rPr>
              <w:t>s Agents of S.H.I.E.L.D.</w:t>
            </w:r>
            <w:r w:rsidRPr="006B28B3">
              <w:rPr>
                <w:rFonts w:ascii="Arial" w:hAnsi="Arial" w:cs="Arial"/>
                <w:sz w:val="20"/>
                <w:szCs w:val="20"/>
                <w:lang w:val="en-US"/>
              </w:rPr>
              <w:t xml:space="preserve"> </w:t>
            </w:r>
          </w:p>
          <w:p w:rsidR="00B81A7A" w:rsidRPr="006B28B3" w:rsidRDefault="00B81A7A" w:rsidP="00B81A7A">
            <w:pPr>
              <w:jc w:val="center"/>
              <w:rPr>
                <w:rFonts w:ascii="Arial" w:hAnsi="Arial" w:cs="Arial"/>
                <w:sz w:val="20"/>
                <w:szCs w:val="20"/>
                <w:lang w:val="en-US"/>
              </w:rPr>
            </w:pPr>
            <w:r w:rsidRPr="006B28B3">
              <w:rPr>
                <w:rFonts w:ascii="Arial" w:hAnsi="Arial" w:cs="Arial"/>
                <w:b/>
                <w:sz w:val="20"/>
                <w:szCs w:val="20"/>
                <w:lang w:val="en-US"/>
              </w:rPr>
              <w:t>Our Man in Havana</w:t>
            </w:r>
            <w:r w:rsidRPr="006B28B3">
              <w:rPr>
                <w:rFonts w:ascii="Arial" w:hAnsi="Arial" w:cs="Arial"/>
                <w:sz w:val="20"/>
                <w:szCs w:val="20"/>
                <w:lang w:val="en-US"/>
              </w:rPr>
              <w:t xml:space="preserve"> ( </w:t>
            </w:r>
          </w:p>
          <w:p w:rsidR="00B81A7A" w:rsidRPr="00B81A7A" w:rsidRDefault="00B81A7A" w:rsidP="00B81A7A">
            <w:pPr>
              <w:jc w:val="center"/>
              <w:rPr>
                <w:rFonts w:ascii="Arial" w:hAnsi="Arial" w:cs="Arial"/>
                <w:sz w:val="20"/>
                <w:szCs w:val="20"/>
              </w:rPr>
            </w:pPr>
            <w:r w:rsidRPr="0010093D">
              <w:rPr>
                <w:rFonts w:ascii="Arial" w:hAnsi="Arial" w:cs="Arial"/>
                <w:b/>
                <w:sz w:val="20"/>
                <w:szCs w:val="20"/>
              </w:rPr>
              <w:t>Rápidos y Furiosos 8</w:t>
            </w:r>
            <w:r w:rsidRPr="00B81A7A">
              <w:rPr>
                <w:rFonts w:ascii="Arial" w:hAnsi="Arial" w:cs="Arial"/>
                <w:sz w:val="20"/>
                <w:szCs w:val="20"/>
              </w:rPr>
              <w:t xml:space="preserve"> </w:t>
            </w:r>
          </w:p>
          <w:p w:rsidR="0010093D" w:rsidRDefault="00B81A7A" w:rsidP="0010093D">
            <w:pPr>
              <w:jc w:val="center"/>
              <w:rPr>
                <w:rFonts w:ascii="Arial" w:hAnsi="Arial" w:cs="Arial"/>
                <w:sz w:val="20"/>
                <w:szCs w:val="20"/>
              </w:rPr>
            </w:pPr>
            <w:r w:rsidRPr="0010093D">
              <w:rPr>
                <w:rFonts w:ascii="Arial" w:hAnsi="Arial" w:cs="Arial"/>
                <w:b/>
                <w:sz w:val="20"/>
                <w:szCs w:val="20"/>
              </w:rPr>
              <w:t>Stuart Little</w:t>
            </w:r>
            <w:r w:rsidRPr="00B81A7A">
              <w:rPr>
                <w:rFonts w:ascii="Arial" w:hAnsi="Arial" w:cs="Arial"/>
                <w:sz w:val="20"/>
                <w:szCs w:val="20"/>
              </w:rPr>
              <w:t xml:space="preserve"> </w:t>
            </w:r>
          </w:p>
          <w:p w:rsidR="00441CBA" w:rsidRDefault="00B81A7A" w:rsidP="0010093D">
            <w:pPr>
              <w:jc w:val="center"/>
              <w:rPr>
                <w:rFonts w:ascii="Arial" w:hAnsi="Arial" w:cs="Arial"/>
                <w:b/>
                <w:sz w:val="20"/>
                <w:szCs w:val="20"/>
              </w:rPr>
            </w:pPr>
            <w:proofErr w:type="spellStart"/>
            <w:r w:rsidRPr="0010093D">
              <w:rPr>
                <w:rFonts w:ascii="Arial" w:hAnsi="Arial" w:cs="Arial"/>
                <w:b/>
                <w:sz w:val="20"/>
                <w:szCs w:val="20"/>
              </w:rPr>
              <w:t>Topaz</w:t>
            </w:r>
            <w:proofErr w:type="spellEnd"/>
            <w:r w:rsidRPr="0010093D">
              <w:rPr>
                <w:rFonts w:ascii="Arial" w:hAnsi="Arial" w:cs="Arial"/>
                <w:b/>
                <w:sz w:val="20"/>
                <w:szCs w:val="20"/>
              </w:rPr>
              <w:t xml:space="preserve"> </w:t>
            </w:r>
          </w:p>
          <w:p w:rsidR="0010093D" w:rsidRDefault="0010093D" w:rsidP="00327F72">
            <w:pPr>
              <w:rPr>
                <w:rFonts w:ascii="Arial" w:hAnsi="Arial" w:cs="Arial"/>
                <w:sz w:val="20"/>
                <w:szCs w:val="20"/>
              </w:rPr>
            </w:pPr>
          </w:p>
        </w:tc>
      </w:tr>
      <w:tr w:rsidR="00441CBA" w:rsidTr="006C41DD">
        <w:trPr>
          <w:trHeight w:val="537"/>
          <w:jc w:val="center"/>
        </w:trPr>
        <w:tc>
          <w:tcPr>
            <w:tcW w:w="1271" w:type="dxa"/>
            <w:shd w:val="clear" w:color="auto" w:fill="auto"/>
          </w:tcPr>
          <w:p w:rsidR="00C25089" w:rsidRDefault="00C25089" w:rsidP="00C25089">
            <w:pPr>
              <w:jc w:val="center"/>
              <w:rPr>
                <w:rFonts w:ascii="Arial" w:hAnsi="Arial" w:cs="Arial"/>
                <w:i/>
                <w:sz w:val="20"/>
                <w:szCs w:val="20"/>
              </w:rPr>
            </w:pPr>
            <w:r>
              <w:rPr>
                <w:rFonts w:ascii="Arial" w:hAnsi="Arial" w:cs="Arial"/>
                <w:i/>
                <w:sz w:val="20"/>
                <w:szCs w:val="20"/>
              </w:rPr>
              <w:lastRenderedPageBreak/>
              <w:t>Clase 24</w:t>
            </w:r>
          </w:p>
          <w:p w:rsidR="00C25089" w:rsidRDefault="00C25089" w:rsidP="00C25089">
            <w:pPr>
              <w:jc w:val="center"/>
              <w:rPr>
                <w:rFonts w:ascii="Arial" w:hAnsi="Arial" w:cs="Arial"/>
                <w:sz w:val="20"/>
                <w:szCs w:val="20"/>
              </w:rPr>
            </w:pPr>
          </w:p>
          <w:p w:rsidR="00C25089" w:rsidRDefault="00C25089" w:rsidP="00C25089">
            <w:pPr>
              <w:jc w:val="center"/>
              <w:rPr>
                <w:rFonts w:ascii="Arial" w:hAnsi="Arial" w:cs="Arial"/>
                <w:sz w:val="20"/>
                <w:szCs w:val="20"/>
              </w:rPr>
            </w:pPr>
            <w:r>
              <w:rPr>
                <w:rFonts w:ascii="Arial" w:hAnsi="Arial" w:cs="Arial"/>
                <w:sz w:val="20"/>
                <w:szCs w:val="20"/>
              </w:rPr>
              <w:t xml:space="preserve">3 de mayo </w:t>
            </w:r>
          </w:p>
          <w:p w:rsidR="00C25089" w:rsidRDefault="00C25089" w:rsidP="00C25089">
            <w:pPr>
              <w:jc w:val="center"/>
              <w:rPr>
                <w:rFonts w:ascii="Arial" w:hAnsi="Arial" w:cs="Arial"/>
                <w:sz w:val="20"/>
                <w:szCs w:val="20"/>
              </w:rPr>
            </w:pPr>
          </w:p>
          <w:p w:rsidR="00095CA6" w:rsidRPr="00095CA6" w:rsidRDefault="00095CA6" w:rsidP="00C25089">
            <w:pPr>
              <w:jc w:val="center"/>
              <w:rPr>
                <w:rFonts w:ascii="Arial" w:hAnsi="Arial" w:cs="Arial"/>
                <w:sz w:val="20"/>
                <w:szCs w:val="20"/>
              </w:rPr>
            </w:pPr>
          </w:p>
        </w:tc>
        <w:tc>
          <w:tcPr>
            <w:tcW w:w="6534" w:type="dxa"/>
            <w:shd w:val="clear" w:color="auto" w:fill="auto"/>
          </w:tcPr>
          <w:p w:rsidR="00441CBA" w:rsidRPr="000A07B3" w:rsidRDefault="00C25089" w:rsidP="000E7684">
            <w:pPr>
              <w:jc w:val="center"/>
              <w:rPr>
                <w:rFonts w:ascii="Arial" w:hAnsi="Arial" w:cs="Arial"/>
                <w:b/>
                <w:bCs/>
                <w:color w:val="4F81BD"/>
                <w:sz w:val="20"/>
                <w:szCs w:val="20"/>
              </w:rPr>
            </w:pPr>
            <w:r w:rsidRPr="000A07B3">
              <w:rPr>
                <w:rFonts w:ascii="Arial" w:hAnsi="Arial" w:cs="Arial"/>
                <w:b/>
                <w:bCs/>
                <w:color w:val="4F81BD"/>
                <w:sz w:val="20"/>
                <w:szCs w:val="20"/>
              </w:rPr>
              <w:t>Los debates de la imagen</w:t>
            </w:r>
            <w:r w:rsidR="00327F72">
              <w:rPr>
                <w:rFonts w:ascii="Arial" w:hAnsi="Arial" w:cs="Arial"/>
                <w:b/>
                <w:bCs/>
                <w:color w:val="4F81BD"/>
                <w:sz w:val="20"/>
                <w:szCs w:val="20"/>
              </w:rPr>
              <w:t xml:space="preserve">: </w:t>
            </w:r>
            <w:proofErr w:type="spellStart"/>
            <w:r w:rsidR="00327F72">
              <w:rPr>
                <w:rFonts w:ascii="Arial" w:hAnsi="Arial" w:cs="Arial"/>
                <w:b/>
                <w:bCs/>
                <w:color w:val="4F81BD"/>
                <w:sz w:val="20"/>
                <w:szCs w:val="20"/>
              </w:rPr>
              <w:t>exoticismo</w:t>
            </w:r>
            <w:proofErr w:type="spellEnd"/>
            <w:r w:rsidR="00327F72">
              <w:rPr>
                <w:rFonts w:ascii="Arial" w:hAnsi="Arial" w:cs="Arial"/>
                <w:b/>
                <w:bCs/>
                <w:color w:val="4F81BD"/>
                <w:sz w:val="20"/>
                <w:szCs w:val="20"/>
              </w:rPr>
              <w:t xml:space="preserve"> y </w:t>
            </w:r>
            <w:proofErr w:type="spellStart"/>
            <w:r w:rsidR="00327F72">
              <w:rPr>
                <w:rFonts w:ascii="Arial" w:hAnsi="Arial" w:cs="Arial"/>
                <w:b/>
                <w:bCs/>
                <w:color w:val="4F81BD"/>
                <w:sz w:val="20"/>
                <w:szCs w:val="20"/>
              </w:rPr>
              <w:t>posibiliidad</w:t>
            </w:r>
            <w:proofErr w:type="spellEnd"/>
          </w:p>
          <w:p w:rsidR="00C25089" w:rsidRDefault="000A07B3" w:rsidP="000E7684">
            <w:pPr>
              <w:jc w:val="center"/>
              <w:rPr>
                <w:rFonts w:ascii="Arial" w:hAnsi="Arial" w:cs="Arial"/>
                <w:b/>
                <w:bCs/>
                <w:color w:val="4F81BD"/>
                <w:sz w:val="20"/>
                <w:szCs w:val="20"/>
              </w:rPr>
            </w:pPr>
            <w:r w:rsidRPr="000A07B3">
              <w:rPr>
                <w:rFonts w:ascii="Arial" w:hAnsi="Arial" w:cs="Arial"/>
                <w:b/>
                <w:bCs/>
                <w:color w:val="4F81BD"/>
                <w:sz w:val="20"/>
                <w:szCs w:val="20"/>
              </w:rPr>
              <w:t>-para un cierre del curso-</w:t>
            </w:r>
          </w:p>
          <w:p w:rsidR="001F75C0" w:rsidRDefault="001F75C0" w:rsidP="000E7684">
            <w:pPr>
              <w:jc w:val="center"/>
              <w:rPr>
                <w:rFonts w:ascii="Arial" w:hAnsi="Arial" w:cs="Arial"/>
                <w:b/>
                <w:bCs/>
                <w:color w:val="4F81BD"/>
                <w:sz w:val="20"/>
                <w:szCs w:val="20"/>
              </w:rPr>
            </w:pPr>
          </w:p>
          <w:p w:rsidR="001F75C0" w:rsidRPr="001F75C0" w:rsidRDefault="001F75C0" w:rsidP="001F75C0">
            <w:pPr>
              <w:jc w:val="center"/>
            </w:pPr>
            <w:r w:rsidRPr="001F75C0">
              <w:rPr>
                <w:rFonts w:ascii="Arial" w:hAnsi="Arial" w:cs="Arial"/>
                <w:sz w:val="20"/>
                <w:szCs w:val="20"/>
              </w:rPr>
              <w:t>Intervención del profesor</w:t>
            </w:r>
          </w:p>
        </w:tc>
        <w:tc>
          <w:tcPr>
            <w:tcW w:w="2493" w:type="dxa"/>
          </w:tcPr>
          <w:p w:rsidR="00441CBA" w:rsidRDefault="00441CBA">
            <w:pPr>
              <w:jc w:val="center"/>
              <w:rPr>
                <w:rFonts w:ascii="Arial" w:hAnsi="Arial" w:cs="Arial"/>
                <w:sz w:val="20"/>
                <w:szCs w:val="20"/>
              </w:rPr>
            </w:pPr>
          </w:p>
        </w:tc>
      </w:tr>
      <w:tr w:rsidR="00441CBA">
        <w:trPr>
          <w:trHeight w:val="537"/>
          <w:jc w:val="center"/>
        </w:trPr>
        <w:tc>
          <w:tcPr>
            <w:tcW w:w="10298" w:type="dxa"/>
            <w:gridSpan w:val="3"/>
            <w:shd w:val="clear" w:color="auto" w:fill="FBE5D6" w:themeFill="accent2" w:themeFillTint="32"/>
          </w:tcPr>
          <w:p w:rsidR="00441CBA" w:rsidRDefault="00441CBA">
            <w:pPr>
              <w:jc w:val="center"/>
              <w:rPr>
                <w:rFonts w:ascii="Arial" w:hAnsi="Arial" w:cs="Arial"/>
                <w:b/>
                <w:sz w:val="20"/>
                <w:szCs w:val="20"/>
              </w:rPr>
            </w:pPr>
          </w:p>
        </w:tc>
      </w:tr>
      <w:tr w:rsidR="00441CBA" w:rsidTr="00D50B63">
        <w:trPr>
          <w:trHeight w:val="1054"/>
          <w:jc w:val="center"/>
        </w:trPr>
        <w:tc>
          <w:tcPr>
            <w:tcW w:w="1271" w:type="dxa"/>
            <w:shd w:val="clear" w:color="auto" w:fill="auto"/>
          </w:tcPr>
          <w:p w:rsidR="00E207C0" w:rsidRPr="001F75C0" w:rsidRDefault="00E207C0">
            <w:pPr>
              <w:jc w:val="center"/>
              <w:rPr>
                <w:rFonts w:ascii="Arial" w:hAnsi="Arial" w:cs="Arial"/>
                <w:sz w:val="20"/>
                <w:szCs w:val="20"/>
              </w:rPr>
            </w:pPr>
          </w:p>
        </w:tc>
        <w:tc>
          <w:tcPr>
            <w:tcW w:w="6534" w:type="dxa"/>
            <w:shd w:val="clear" w:color="auto" w:fill="auto"/>
          </w:tcPr>
          <w:p w:rsidR="00441CBA" w:rsidRDefault="00441CBA" w:rsidP="00C57F57">
            <w:pPr>
              <w:rPr>
                <w:rFonts w:ascii="Arial" w:hAnsi="Arial" w:cs="Arial"/>
                <w:sz w:val="20"/>
                <w:szCs w:val="20"/>
              </w:rPr>
            </w:pPr>
          </w:p>
          <w:p w:rsidR="00441CBA" w:rsidRDefault="0058699E">
            <w:pPr>
              <w:jc w:val="center"/>
              <w:rPr>
                <w:rFonts w:ascii="Arial" w:hAnsi="Arial" w:cs="Arial"/>
                <w:sz w:val="20"/>
                <w:szCs w:val="20"/>
              </w:rPr>
            </w:pPr>
            <w:r>
              <w:rPr>
                <w:rFonts w:ascii="Arial" w:hAnsi="Arial" w:cs="Arial"/>
                <w:sz w:val="20"/>
                <w:szCs w:val="20"/>
              </w:rPr>
              <w:t xml:space="preserve">Encuentro con Bárbara Venegas, </w:t>
            </w:r>
          </w:p>
          <w:p w:rsidR="00441CBA" w:rsidRDefault="0058699E">
            <w:pPr>
              <w:jc w:val="center"/>
              <w:rPr>
                <w:rFonts w:ascii="Arial" w:hAnsi="Arial" w:cs="Arial"/>
                <w:sz w:val="20"/>
                <w:szCs w:val="20"/>
              </w:rPr>
            </w:pPr>
            <w:r>
              <w:rPr>
                <w:rFonts w:ascii="Arial" w:hAnsi="Arial" w:cs="Arial"/>
                <w:sz w:val="20"/>
                <w:szCs w:val="20"/>
              </w:rPr>
              <w:t>Historiadora de la ciudad de Trinidad.</w:t>
            </w:r>
          </w:p>
          <w:p w:rsidR="00441CBA" w:rsidRDefault="0058699E" w:rsidP="00C57F57">
            <w:pPr>
              <w:jc w:val="center"/>
              <w:rPr>
                <w:rFonts w:ascii="Arial" w:hAnsi="Arial" w:cs="Arial"/>
                <w:sz w:val="20"/>
                <w:szCs w:val="20"/>
              </w:rPr>
            </w:pPr>
            <w:r>
              <w:rPr>
                <w:rFonts w:ascii="Arial" w:hAnsi="Arial" w:cs="Arial"/>
                <w:sz w:val="20"/>
                <w:szCs w:val="20"/>
              </w:rPr>
              <w:t>Lugar: Trinidad.</w:t>
            </w:r>
          </w:p>
        </w:tc>
        <w:tc>
          <w:tcPr>
            <w:tcW w:w="2493" w:type="dxa"/>
            <w:vMerge w:val="restart"/>
          </w:tcPr>
          <w:p w:rsidR="00D50B63" w:rsidRDefault="00D50B63" w:rsidP="00D50B63">
            <w:pPr>
              <w:rPr>
                <w:rFonts w:ascii="Arial" w:hAnsi="Arial" w:cs="Arial"/>
                <w:sz w:val="20"/>
                <w:szCs w:val="20"/>
              </w:rPr>
            </w:pPr>
          </w:p>
          <w:p w:rsidR="00D50B63" w:rsidRDefault="00D50B63" w:rsidP="00D50B63">
            <w:pPr>
              <w:rPr>
                <w:rFonts w:ascii="Arial" w:hAnsi="Arial" w:cs="Arial"/>
                <w:sz w:val="20"/>
                <w:szCs w:val="20"/>
              </w:rPr>
            </w:pPr>
          </w:p>
          <w:p w:rsidR="00441CBA" w:rsidRDefault="0058699E" w:rsidP="00D50B63">
            <w:pPr>
              <w:jc w:val="center"/>
              <w:rPr>
                <w:rFonts w:ascii="Arial" w:hAnsi="Arial" w:cs="Arial"/>
                <w:sz w:val="20"/>
                <w:szCs w:val="20"/>
              </w:rPr>
            </w:pPr>
            <w:r>
              <w:rPr>
                <w:rFonts w:ascii="Arial" w:hAnsi="Arial" w:cs="Arial"/>
                <w:sz w:val="20"/>
                <w:szCs w:val="20"/>
              </w:rPr>
              <w:t>Ambos casos incluyen la visita a lugares de interés histórico-cultural y del patrimonio arquitectónico de ambas ciudades.</w:t>
            </w:r>
          </w:p>
        </w:tc>
      </w:tr>
      <w:tr w:rsidR="00441CBA" w:rsidTr="00D50B63">
        <w:trPr>
          <w:trHeight w:val="946"/>
          <w:jc w:val="center"/>
        </w:trPr>
        <w:tc>
          <w:tcPr>
            <w:tcW w:w="1271" w:type="dxa"/>
            <w:shd w:val="clear" w:color="auto" w:fill="auto"/>
          </w:tcPr>
          <w:p w:rsidR="00E207C0" w:rsidRPr="00E207C0" w:rsidRDefault="00E207C0">
            <w:pPr>
              <w:jc w:val="center"/>
              <w:rPr>
                <w:rFonts w:ascii="Arial" w:hAnsi="Arial" w:cs="Arial"/>
                <w:sz w:val="20"/>
                <w:szCs w:val="20"/>
              </w:rPr>
            </w:pPr>
          </w:p>
        </w:tc>
        <w:tc>
          <w:tcPr>
            <w:tcW w:w="6534" w:type="dxa"/>
            <w:shd w:val="clear" w:color="auto" w:fill="auto"/>
          </w:tcPr>
          <w:p w:rsidR="00441CBA" w:rsidRDefault="00441CBA" w:rsidP="00D50B63">
            <w:pPr>
              <w:rPr>
                <w:rFonts w:ascii="Arial" w:hAnsi="Arial" w:cs="Arial"/>
                <w:sz w:val="20"/>
                <w:szCs w:val="20"/>
              </w:rPr>
            </w:pPr>
          </w:p>
          <w:p w:rsidR="00441CBA" w:rsidRDefault="0058699E">
            <w:pPr>
              <w:jc w:val="center"/>
              <w:rPr>
                <w:rFonts w:ascii="Arial" w:hAnsi="Arial" w:cs="Arial"/>
                <w:sz w:val="20"/>
                <w:szCs w:val="20"/>
              </w:rPr>
            </w:pPr>
            <w:r>
              <w:rPr>
                <w:rFonts w:ascii="Arial" w:hAnsi="Arial" w:cs="Arial"/>
                <w:sz w:val="20"/>
                <w:szCs w:val="20"/>
              </w:rPr>
              <w:t xml:space="preserve">Encuentro con León Estrada, personalidad de la cultura </w:t>
            </w:r>
          </w:p>
          <w:p w:rsidR="00441CBA" w:rsidRDefault="0058699E">
            <w:pPr>
              <w:jc w:val="center"/>
              <w:rPr>
                <w:rFonts w:ascii="Arial" w:hAnsi="Arial" w:cs="Arial"/>
                <w:sz w:val="20"/>
                <w:szCs w:val="20"/>
              </w:rPr>
            </w:pPr>
            <w:r>
              <w:rPr>
                <w:rFonts w:ascii="Arial" w:hAnsi="Arial" w:cs="Arial"/>
                <w:sz w:val="20"/>
                <w:szCs w:val="20"/>
              </w:rPr>
              <w:t>y autor del Diccionario de la Literatura Santiaguera.</w:t>
            </w:r>
          </w:p>
          <w:p w:rsidR="00441CBA" w:rsidRDefault="0058699E" w:rsidP="00D50B63">
            <w:pPr>
              <w:jc w:val="center"/>
              <w:rPr>
                <w:rFonts w:ascii="Arial" w:hAnsi="Arial" w:cs="Arial"/>
                <w:sz w:val="20"/>
                <w:szCs w:val="20"/>
              </w:rPr>
            </w:pPr>
            <w:r>
              <w:rPr>
                <w:rFonts w:ascii="Arial" w:hAnsi="Arial" w:cs="Arial"/>
                <w:sz w:val="20"/>
                <w:szCs w:val="20"/>
              </w:rPr>
              <w:t>Lugar: Santiago de Cuba</w:t>
            </w:r>
          </w:p>
        </w:tc>
        <w:tc>
          <w:tcPr>
            <w:tcW w:w="2493" w:type="dxa"/>
            <w:vMerge/>
          </w:tcPr>
          <w:p w:rsidR="00441CBA" w:rsidRDefault="00441CBA">
            <w:pPr>
              <w:jc w:val="center"/>
              <w:rPr>
                <w:rFonts w:ascii="Arial" w:hAnsi="Arial" w:cs="Arial"/>
                <w:sz w:val="20"/>
                <w:szCs w:val="20"/>
              </w:rPr>
            </w:pPr>
          </w:p>
        </w:tc>
      </w:tr>
    </w:tbl>
    <w:p w:rsidR="00441CBA" w:rsidRDefault="00441CBA">
      <w:pPr>
        <w:jc w:val="both"/>
        <w:rPr>
          <w:rFonts w:ascii="Arial" w:hAnsi="Arial" w:cs="Arial"/>
          <w:sz w:val="20"/>
          <w:szCs w:val="20"/>
        </w:rPr>
      </w:pPr>
    </w:p>
    <w:p w:rsidR="00441CBA" w:rsidRDefault="00441CBA">
      <w:pPr>
        <w:jc w:val="both"/>
        <w:rPr>
          <w:rFonts w:ascii="Arial" w:hAnsi="Arial" w:cs="Arial"/>
          <w:sz w:val="20"/>
          <w:szCs w:val="20"/>
        </w:rPr>
      </w:pPr>
    </w:p>
    <w:p w:rsidR="00441CBA" w:rsidRPr="00D35A96" w:rsidRDefault="00441CBA" w:rsidP="00D35A96">
      <w:pPr>
        <w:jc w:val="center"/>
        <w:rPr>
          <w:rFonts w:ascii="Arial" w:hAnsi="Arial" w:cs="Arial"/>
          <w:sz w:val="20"/>
          <w:szCs w:val="20"/>
        </w:rPr>
      </w:pPr>
    </w:p>
    <w:tbl>
      <w:tblPr>
        <w:tblStyle w:val="Tablaconcuadrcula"/>
        <w:tblW w:w="10207" w:type="dxa"/>
        <w:tblInd w:w="-856" w:type="dxa"/>
        <w:tblLook w:val="04A0" w:firstRow="1" w:lastRow="0" w:firstColumn="1" w:lastColumn="0" w:noHBand="0" w:noVBand="1"/>
      </w:tblPr>
      <w:tblGrid>
        <w:gridCol w:w="1277"/>
        <w:gridCol w:w="6520"/>
        <w:gridCol w:w="2410"/>
      </w:tblGrid>
      <w:tr w:rsidR="001906A1" w:rsidTr="00D91F8D">
        <w:tc>
          <w:tcPr>
            <w:tcW w:w="10207" w:type="dxa"/>
            <w:gridSpan w:val="3"/>
          </w:tcPr>
          <w:p w:rsidR="001906A1" w:rsidRPr="00D35A96" w:rsidRDefault="00976F96" w:rsidP="001906A1">
            <w:pPr>
              <w:jc w:val="center"/>
              <w:rPr>
                <w:rFonts w:ascii="Arial" w:hAnsi="Arial" w:cs="Arial"/>
                <w:sz w:val="20"/>
                <w:szCs w:val="20"/>
              </w:rPr>
            </w:pPr>
            <w:r w:rsidRPr="00D35A96">
              <w:rPr>
                <w:rFonts w:ascii="Arial" w:hAnsi="Arial" w:cs="Arial"/>
                <w:sz w:val="20"/>
                <w:szCs w:val="20"/>
              </w:rPr>
              <w:t>PROFESORES INVITADOS</w:t>
            </w:r>
          </w:p>
          <w:p w:rsidR="001906A1" w:rsidRDefault="001906A1" w:rsidP="00D35A96">
            <w:pPr>
              <w:jc w:val="center"/>
              <w:rPr>
                <w:rFonts w:ascii="Arial" w:hAnsi="Arial" w:cs="Arial"/>
                <w:sz w:val="20"/>
                <w:szCs w:val="20"/>
              </w:rPr>
            </w:pPr>
          </w:p>
        </w:tc>
      </w:tr>
      <w:tr w:rsidR="001906A1" w:rsidTr="00FC25DD">
        <w:tc>
          <w:tcPr>
            <w:tcW w:w="1277" w:type="dxa"/>
          </w:tcPr>
          <w:p w:rsidR="001906A1" w:rsidRDefault="00976F96" w:rsidP="00D35A96">
            <w:pPr>
              <w:jc w:val="center"/>
              <w:rPr>
                <w:rFonts w:ascii="Arial" w:hAnsi="Arial" w:cs="Arial"/>
                <w:sz w:val="20"/>
                <w:szCs w:val="20"/>
              </w:rPr>
            </w:pPr>
            <w:r>
              <w:rPr>
                <w:rFonts w:ascii="Arial" w:hAnsi="Arial" w:cs="Arial"/>
                <w:sz w:val="20"/>
                <w:szCs w:val="20"/>
              </w:rPr>
              <w:t>1</w:t>
            </w:r>
          </w:p>
        </w:tc>
        <w:tc>
          <w:tcPr>
            <w:tcW w:w="6520" w:type="dxa"/>
          </w:tcPr>
          <w:p w:rsidR="001906A1" w:rsidRDefault="00CA2127" w:rsidP="00CA2127">
            <w:pPr>
              <w:jc w:val="center"/>
              <w:rPr>
                <w:rFonts w:ascii="Arial" w:hAnsi="Arial" w:cs="Arial"/>
                <w:sz w:val="20"/>
                <w:szCs w:val="20"/>
              </w:rPr>
            </w:pPr>
            <w:r w:rsidRPr="00D35A96">
              <w:rPr>
                <w:rFonts w:ascii="Arial" w:hAnsi="Arial" w:cs="Arial"/>
                <w:sz w:val="20"/>
                <w:szCs w:val="20"/>
              </w:rPr>
              <w:t>Conociendo la ciudad: desde la construcción de las murallas hasta finales del siglo XIX</w:t>
            </w:r>
          </w:p>
        </w:tc>
        <w:tc>
          <w:tcPr>
            <w:tcW w:w="2410" w:type="dxa"/>
          </w:tcPr>
          <w:p w:rsidR="00CA2127" w:rsidRPr="00D35A96" w:rsidRDefault="00CA2127" w:rsidP="00CA2127">
            <w:pPr>
              <w:jc w:val="center"/>
              <w:rPr>
                <w:rFonts w:ascii="Arial" w:hAnsi="Arial" w:cs="Arial"/>
                <w:sz w:val="20"/>
                <w:szCs w:val="20"/>
              </w:rPr>
            </w:pPr>
            <w:r w:rsidRPr="00D35A96">
              <w:rPr>
                <w:rFonts w:ascii="Arial" w:hAnsi="Arial" w:cs="Arial"/>
                <w:sz w:val="20"/>
                <w:szCs w:val="20"/>
              </w:rPr>
              <w:t>Carlos Venegas</w:t>
            </w:r>
          </w:p>
          <w:p w:rsidR="001906A1" w:rsidRDefault="001906A1" w:rsidP="00D35A96">
            <w:pPr>
              <w:jc w:val="center"/>
              <w:rPr>
                <w:rFonts w:ascii="Arial" w:hAnsi="Arial" w:cs="Arial"/>
                <w:sz w:val="20"/>
                <w:szCs w:val="20"/>
              </w:rPr>
            </w:pPr>
          </w:p>
        </w:tc>
      </w:tr>
      <w:tr w:rsidR="001906A1" w:rsidTr="00FC25DD">
        <w:tc>
          <w:tcPr>
            <w:tcW w:w="1277" w:type="dxa"/>
          </w:tcPr>
          <w:p w:rsidR="001906A1" w:rsidRDefault="00976F96" w:rsidP="00D35A96">
            <w:pPr>
              <w:jc w:val="center"/>
              <w:rPr>
                <w:rFonts w:ascii="Arial" w:hAnsi="Arial" w:cs="Arial"/>
                <w:sz w:val="20"/>
                <w:szCs w:val="20"/>
              </w:rPr>
            </w:pPr>
            <w:r>
              <w:rPr>
                <w:rFonts w:ascii="Arial" w:hAnsi="Arial" w:cs="Arial"/>
                <w:sz w:val="20"/>
                <w:szCs w:val="20"/>
              </w:rPr>
              <w:t>2</w:t>
            </w:r>
          </w:p>
        </w:tc>
        <w:tc>
          <w:tcPr>
            <w:tcW w:w="6520" w:type="dxa"/>
          </w:tcPr>
          <w:p w:rsidR="001906A1" w:rsidRPr="00D35A96" w:rsidRDefault="00CA2127" w:rsidP="001906A1">
            <w:pPr>
              <w:jc w:val="center"/>
              <w:rPr>
                <w:rFonts w:ascii="Arial" w:hAnsi="Arial" w:cs="Arial"/>
                <w:sz w:val="20"/>
                <w:szCs w:val="20"/>
              </w:rPr>
            </w:pPr>
            <w:r w:rsidRPr="00D35A96">
              <w:rPr>
                <w:rFonts w:ascii="Arial" w:hAnsi="Arial" w:cs="Arial"/>
                <w:sz w:val="20"/>
                <w:szCs w:val="20"/>
              </w:rPr>
              <w:t>Entendiendo la ciudad: modernidad y desigualdad en el período republicano</w:t>
            </w:r>
          </w:p>
        </w:tc>
        <w:tc>
          <w:tcPr>
            <w:tcW w:w="2410" w:type="dxa"/>
          </w:tcPr>
          <w:p w:rsidR="001906A1" w:rsidRDefault="00CA2127" w:rsidP="00D35A96">
            <w:pPr>
              <w:jc w:val="center"/>
              <w:rPr>
                <w:rFonts w:ascii="Arial" w:hAnsi="Arial" w:cs="Arial"/>
                <w:sz w:val="20"/>
                <w:szCs w:val="20"/>
              </w:rPr>
            </w:pPr>
            <w:proofErr w:type="spellStart"/>
            <w:r w:rsidRPr="00D35A96">
              <w:rPr>
                <w:rFonts w:ascii="Arial" w:hAnsi="Arial" w:cs="Arial"/>
                <w:sz w:val="20"/>
                <w:szCs w:val="20"/>
              </w:rPr>
              <w:t>Lohania</w:t>
            </w:r>
            <w:proofErr w:type="spellEnd"/>
            <w:r w:rsidRPr="00D35A96">
              <w:rPr>
                <w:rFonts w:ascii="Arial" w:hAnsi="Arial" w:cs="Arial"/>
                <w:sz w:val="20"/>
                <w:szCs w:val="20"/>
              </w:rPr>
              <w:t xml:space="preserve"> </w:t>
            </w:r>
            <w:proofErr w:type="spellStart"/>
            <w:r w:rsidRPr="00D35A96">
              <w:rPr>
                <w:rFonts w:ascii="Arial" w:hAnsi="Arial" w:cs="Arial"/>
                <w:sz w:val="20"/>
                <w:szCs w:val="20"/>
              </w:rPr>
              <w:t>Aruca</w:t>
            </w:r>
            <w:proofErr w:type="spellEnd"/>
          </w:p>
        </w:tc>
      </w:tr>
      <w:tr w:rsidR="001906A1" w:rsidTr="00FC25DD">
        <w:tc>
          <w:tcPr>
            <w:tcW w:w="1277" w:type="dxa"/>
          </w:tcPr>
          <w:p w:rsidR="001906A1" w:rsidRDefault="00976F96" w:rsidP="00D35A96">
            <w:pPr>
              <w:jc w:val="center"/>
              <w:rPr>
                <w:rFonts w:ascii="Arial" w:hAnsi="Arial" w:cs="Arial"/>
                <w:sz w:val="20"/>
                <w:szCs w:val="20"/>
              </w:rPr>
            </w:pPr>
            <w:r>
              <w:rPr>
                <w:rFonts w:ascii="Arial" w:hAnsi="Arial" w:cs="Arial"/>
                <w:sz w:val="20"/>
                <w:szCs w:val="20"/>
              </w:rPr>
              <w:t>3</w:t>
            </w:r>
          </w:p>
        </w:tc>
        <w:tc>
          <w:tcPr>
            <w:tcW w:w="6520" w:type="dxa"/>
          </w:tcPr>
          <w:p w:rsidR="001906A1" w:rsidRPr="00D35A96" w:rsidRDefault="00FC25DD" w:rsidP="00CA2127">
            <w:pPr>
              <w:jc w:val="center"/>
              <w:rPr>
                <w:rFonts w:ascii="Arial" w:hAnsi="Arial" w:cs="Arial"/>
                <w:sz w:val="20"/>
                <w:szCs w:val="20"/>
              </w:rPr>
            </w:pPr>
            <w:r w:rsidRPr="00D35A96">
              <w:rPr>
                <w:rFonts w:ascii="Arial" w:hAnsi="Arial" w:cs="Arial"/>
                <w:sz w:val="20"/>
                <w:szCs w:val="20"/>
              </w:rPr>
              <w:t>Identidad nacional y cosmopolitismo en el arte cubano</w:t>
            </w:r>
          </w:p>
        </w:tc>
        <w:tc>
          <w:tcPr>
            <w:tcW w:w="2410" w:type="dxa"/>
          </w:tcPr>
          <w:p w:rsidR="00CA2127" w:rsidRPr="00D35A96" w:rsidRDefault="00CA2127" w:rsidP="00CA2127">
            <w:pPr>
              <w:jc w:val="center"/>
              <w:rPr>
                <w:rFonts w:ascii="Arial" w:hAnsi="Arial" w:cs="Arial"/>
                <w:sz w:val="20"/>
                <w:szCs w:val="20"/>
              </w:rPr>
            </w:pPr>
            <w:r w:rsidRPr="00D35A96">
              <w:rPr>
                <w:rFonts w:ascii="Arial" w:hAnsi="Arial" w:cs="Arial"/>
                <w:sz w:val="20"/>
                <w:szCs w:val="20"/>
              </w:rPr>
              <w:t>Jorge Luis Montesinos</w:t>
            </w:r>
          </w:p>
          <w:p w:rsidR="001906A1" w:rsidRDefault="001906A1" w:rsidP="00D35A96">
            <w:pPr>
              <w:jc w:val="center"/>
              <w:rPr>
                <w:rFonts w:ascii="Arial" w:hAnsi="Arial" w:cs="Arial"/>
                <w:sz w:val="20"/>
                <w:szCs w:val="20"/>
              </w:rPr>
            </w:pPr>
          </w:p>
        </w:tc>
      </w:tr>
    </w:tbl>
    <w:p w:rsidR="00181A02" w:rsidRPr="00D35A96" w:rsidRDefault="00181A02" w:rsidP="00D35A96">
      <w:pPr>
        <w:jc w:val="center"/>
        <w:rPr>
          <w:rFonts w:ascii="Arial" w:hAnsi="Arial" w:cs="Arial"/>
          <w:sz w:val="20"/>
          <w:szCs w:val="20"/>
        </w:rPr>
      </w:pPr>
    </w:p>
    <w:p w:rsidR="00181A02" w:rsidRPr="00D35A96" w:rsidRDefault="00181A02" w:rsidP="00D35A96">
      <w:pPr>
        <w:jc w:val="center"/>
        <w:rPr>
          <w:rFonts w:ascii="Arial" w:hAnsi="Arial" w:cs="Arial"/>
          <w:sz w:val="20"/>
          <w:szCs w:val="20"/>
        </w:rPr>
      </w:pPr>
    </w:p>
    <w:p w:rsidR="00181A02" w:rsidRPr="00D35A96" w:rsidRDefault="00181A02" w:rsidP="00D35A96">
      <w:pPr>
        <w:jc w:val="center"/>
        <w:rPr>
          <w:rFonts w:ascii="Arial" w:hAnsi="Arial" w:cs="Arial"/>
          <w:sz w:val="20"/>
          <w:szCs w:val="20"/>
        </w:rPr>
      </w:pPr>
    </w:p>
    <w:p w:rsidR="00441CBA" w:rsidRDefault="00441CBA" w:rsidP="00181A02">
      <w:pPr>
        <w:jc w:val="both"/>
        <w:rPr>
          <w:rFonts w:ascii="Arial" w:hAnsi="Arial" w:cs="Arial"/>
          <w:b/>
          <w:bCs/>
          <w:color w:val="4F81BD"/>
          <w:sz w:val="20"/>
          <w:szCs w:val="20"/>
        </w:rPr>
      </w:pPr>
    </w:p>
    <w:p w:rsidR="00441CBA" w:rsidRDefault="0058699E">
      <w:pPr>
        <w:rPr>
          <w:rFonts w:ascii="Arial" w:hAnsi="Arial" w:cs="Arial"/>
          <w:color w:val="231F20"/>
          <w:sz w:val="20"/>
          <w:szCs w:val="20"/>
        </w:rPr>
      </w:pPr>
      <w:r>
        <w:rPr>
          <w:rFonts w:ascii="Arial" w:hAnsi="Arial" w:cs="Arial"/>
          <w:color w:val="231F20"/>
          <w:sz w:val="20"/>
          <w:szCs w:val="20"/>
        </w:rPr>
        <w:br w:type="page"/>
      </w:r>
    </w:p>
    <w:p w:rsidR="00441CBA" w:rsidRDefault="0058699E">
      <w:pPr>
        <w:pStyle w:val="Ttulo2"/>
        <w:rPr>
          <w:rFonts w:ascii="Arial" w:hAnsi="Arial" w:cs="Arial"/>
          <w:sz w:val="20"/>
          <w:szCs w:val="20"/>
        </w:rPr>
      </w:pPr>
      <w:r>
        <w:rPr>
          <w:rFonts w:ascii="Arial" w:hAnsi="Arial" w:cs="Arial"/>
          <w:sz w:val="20"/>
          <w:szCs w:val="20"/>
        </w:rPr>
        <w:lastRenderedPageBreak/>
        <w:t>Programa:</w:t>
      </w:r>
    </w:p>
    <w:p w:rsidR="00441CBA" w:rsidRDefault="0058699E" w:rsidP="004E2366">
      <w:pPr>
        <w:pStyle w:val="Ttulo2"/>
      </w:pPr>
      <w:r>
        <w:t>Objetivos Generales Instructivos:</w:t>
      </w:r>
    </w:p>
    <w:p w:rsidR="00441CBA" w:rsidRDefault="0058699E" w:rsidP="004E2366">
      <w:pPr>
        <w:pStyle w:val="Textoindependiente"/>
      </w:pPr>
      <w:r>
        <w:t>Los estudiantes deberán ser capaces de:</w:t>
      </w:r>
    </w:p>
    <w:p w:rsidR="00441CBA" w:rsidRDefault="0058699E" w:rsidP="004E2366">
      <w:pPr>
        <w:pStyle w:val="Lista"/>
        <w:numPr>
          <w:ilvl w:val="0"/>
          <w:numId w:val="2"/>
        </w:numPr>
      </w:pPr>
      <w:r>
        <w:t>Analizar el desarrollo histórico de la imagen de Cuba mediante el análisis de producciones extraídas de la Literatura, las Artes Plásticas y el Cine cubanos.</w:t>
      </w:r>
    </w:p>
    <w:p w:rsidR="00441CBA" w:rsidRDefault="0058699E" w:rsidP="004E2366">
      <w:pPr>
        <w:pStyle w:val="Lista"/>
        <w:numPr>
          <w:ilvl w:val="0"/>
          <w:numId w:val="3"/>
        </w:numPr>
      </w:pPr>
      <w:r>
        <w:t>Destacar los diferentes discursos que confluyen en las obras seleccionadas, su significación en el contexto latinoamericano y los diálogos que establecen con la cultura global.</w:t>
      </w:r>
    </w:p>
    <w:p w:rsidR="00441CBA" w:rsidRDefault="0058699E" w:rsidP="004E2366">
      <w:pPr>
        <w:pStyle w:val="Lista"/>
        <w:numPr>
          <w:ilvl w:val="0"/>
          <w:numId w:val="3"/>
        </w:numPr>
      </w:pPr>
      <w:r>
        <w:t>Conocer la diversidad de la producción cultural en el país, así como sus costumbres y tradiciones.</w:t>
      </w:r>
    </w:p>
    <w:p w:rsidR="00441CBA" w:rsidRDefault="0058699E" w:rsidP="004E2366">
      <w:pPr>
        <w:pStyle w:val="Lista"/>
        <w:numPr>
          <w:ilvl w:val="0"/>
          <w:numId w:val="3"/>
        </w:numPr>
      </w:pPr>
      <w:r>
        <w:t>Examinar la articulación de las formas de producción culturales y artísticas de la llamada “alta cultura” y las expresiones populares con la política cultural del país.</w:t>
      </w:r>
    </w:p>
    <w:p w:rsidR="00441CBA" w:rsidRDefault="0058699E" w:rsidP="004E2366">
      <w:pPr>
        <w:pStyle w:val="Lista"/>
        <w:numPr>
          <w:ilvl w:val="0"/>
          <w:numId w:val="3"/>
        </w:numPr>
      </w:pPr>
      <w:r>
        <w:t>Analizar los procesos de desarrollo en la Historia, Cultura y Sociedad cubanas desde la óptica del surgimiento, crecimiento y desarrollo de las ciudades.</w:t>
      </w:r>
    </w:p>
    <w:p w:rsidR="00441CBA" w:rsidRDefault="0058699E" w:rsidP="004E2366">
      <w:pPr>
        <w:pStyle w:val="Lista"/>
        <w:numPr>
          <w:ilvl w:val="0"/>
          <w:numId w:val="3"/>
        </w:numPr>
      </w:pPr>
      <w:r>
        <w:t>Identificar temas de estudio, investigación y crítica en los ámbitos de la cultura cubana.</w:t>
      </w:r>
    </w:p>
    <w:p w:rsidR="00441CBA" w:rsidRDefault="00441CBA">
      <w:pPr>
        <w:jc w:val="both"/>
        <w:rPr>
          <w:rFonts w:ascii="Arial" w:hAnsi="Arial" w:cs="Arial"/>
          <w:sz w:val="20"/>
          <w:szCs w:val="20"/>
        </w:rPr>
      </w:pPr>
    </w:p>
    <w:p w:rsidR="00441CBA" w:rsidRDefault="00441CBA">
      <w:pPr>
        <w:jc w:val="both"/>
        <w:rPr>
          <w:rFonts w:ascii="Arial" w:hAnsi="Arial" w:cs="Arial"/>
          <w:sz w:val="20"/>
          <w:szCs w:val="20"/>
        </w:rPr>
      </w:pPr>
    </w:p>
    <w:p w:rsidR="00441CBA" w:rsidRDefault="00441CBA">
      <w:pPr>
        <w:jc w:val="both"/>
        <w:rPr>
          <w:rFonts w:ascii="Arial" w:hAnsi="Arial" w:cs="Arial"/>
          <w:sz w:val="20"/>
          <w:szCs w:val="20"/>
        </w:rPr>
      </w:pPr>
    </w:p>
    <w:p w:rsidR="00441CBA" w:rsidRDefault="0058699E" w:rsidP="004E2366">
      <w:pPr>
        <w:pStyle w:val="Ttulo1"/>
      </w:pPr>
      <w:r>
        <w:t>Consideraciones metodológicas:</w:t>
      </w:r>
    </w:p>
    <w:p w:rsidR="00441CBA" w:rsidRDefault="0058699E" w:rsidP="004E2366">
      <w:pPr>
        <w:pStyle w:val="Textoindependiente"/>
      </w:pPr>
      <w:r>
        <w:t xml:space="preserve">. </w:t>
      </w:r>
      <w:r>
        <w:rPr>
          <w:u w:val="single"/>
        </w:rPr>
        <w:t>contenidos</w:t>
      </w:r>
      <w:r>
        <w:t>: Este es un curso sobre “Cuba Imagen”, cosa que encuentra su expresión en los diversos modos en los que son elaboradas imágenes del país, su gente, su historia, sociedad y cultura. Para ello se apela al análisis de obras procedentes de la cultura popular, la Literatura, las Artes Plásticas y el Cine.</w:t>
      </w:r>
    </w:p>
    <w:p w:rsidR="00441CBA" w:rsidRDefault="0058699E" w:rsidP="004E2366">
      <w:pPr>
        <w:pStyle w:val="Textoindependiente"/>
      </w:pPr>
      <w:r>
        <w:t xml:space="preserve">. </w:t>
      </w:r>
      <w:r>
        <w:rPr>
          <w:u w:val="single"/>
        </w:rPr>
        <w:t>estructura</w:t>
      </w:r>
      <w:r>
        <w:t>: El curso ha sido diseñado para desarrollar su contenido en un doble nivel según el cual hay clases que se continúan siguiendo la evolución, según cronología, del arte, la cultura y la sociedad cubana, mientras que otras tienen, carácter introductorio, transversal o complementario. Según ello, el curso queda distribuido en la siguiente forma:</w:t>
      </w:r>
    </w:p>
    <w:p w:rsidR="008D4D81" w:rsidRDefault="0058699E" w:rsidP="004E2366">
      <w:pPr>
        <w:pStyle w:val="Textoindependiente"/>
      </w:pPr>
      <w:r>
        <w:t xml:space="preserve">. </w:t>
      </w:r>
      <w:r>
        <w:rPr>
          <w:u w:val="single"/>
        </w:rPr>
        <w:t>evaluación</w:t>
      </w:r>
      <w:r>
        <w:t xml:space="preserve">: El curso propone la realización de </w:t>
      </w:r>
      <w:r w:rsidR="008D4D81">
        <w:t>cinco</w:t>
      </w:r>
      <w:r>
        <w:t xml:space="preserve"> evaluaciones</w:t>
      </w:r>
      <w:r w:rsidR="008D4D81">
        <w:t xml:space="preserve"> parciales y una final. De estas evaluaciones dos serán realizadas por escrito (la primera y el trabajo final), en tanto las de carácter intermedio serán </w:t>
      </w:r>
      <w:r w:rsidR="00734A30">
        <w:t xml:space="preserve">verificadas en la participación del estudiante en el comentario en la clase a textos cuya lectura le será orientada como tarea de investigación. </w:t>
      </w:r>
    </w:p>
    <w:p w:rsidR="00441CBA" w:rsidRPr="00354600" w:rsidRDefault="00354600" w:rsidP="004E2366">
      <w:pPr>
        <w:pStyle w:val="Textoindependiente"/>
        <w:rPr>
          <w:u w:val="single"/>
        </w:rPr>
      </w:pPr>
      <w:r w:rsidRPr="00354600">
        <w:t>.</w:t>
      </w:r>
      <w:r w:rsidRPr="00354600">
        <w:rPr>
          <w:b w:val="0"/>
        </w:rPr>
        <w:t xml:space="preserve"> </w:t>
      </w:r>
      <w:r w:rsidR="0058699E" w:rsidRPr="00354600">
        <w:rPr>
          <w:u w:val="single"/>
        </w:rPr>
        <w:t xml:space="preserve">calificaciones: </w:t>
      </w:r>
    </w:p>
    <w:p w:rsidR="00441CBA" w:rsidRDefault="0058699E" w:rsidP="004E2366">
      <w:pPr>
        <w:pStyle w:val="Textoindependiente"/>
      </w:pPr>
      <w:r>
        <w:t xml:space="preserve">Los trabajos escritos quedan </w:t>
      </w:r>
      <w:proofErr w:type="spellStart"/>
      <w:r>
        <w:t>distribuídos</w:t>
      </w:r>
      <w:proofErr w:type="spellEnd"/>
      <w:r>
        <w:t xml:space="preserve"> en </w:t>
      </w:r>
      <w:r w:rsidR="00F47B8E">
        <w:t>un primer parcial</w:t>
      </w:r>
      <w:r>
        <w:t xml:space="preserve"> </w:t>
      </w:r>
      <w:r w:rsidR="00DF7173">
        <w:t xml:space="preserve">y un final, ambos </w:t>
      </w:r>
      <w:r w:rsidR="00F47B8E">
        <w:t xml:space="preserve">con valor de </w:t>
      </w:r>
      <w:r>
        <w:t xml:space="preserve">30 puntos cada uno y </w:t>
      </w:r>
      <w:r w:rsidR="00DF7173">
        <w:t>cuatro evaluaciones en participación oral con valor de 10</w:t>
      </w:r>
      <w:r>
        <w:t xml:space="preserve"> puntos</w:t>
      </w:r>
      <w:r w:rsidR="00DF7173">
        <w:t xml:space="preserve"> cada una</w:t>
      </w:r>
      <w:r>
        <w:t>.</w:t>
      </w:r>
    </w:p>
    <w:p w:rsidR="00441CBA" w:rsidRDefault="0058699E" w:rsidP="004E2366">
      <w:pPr>
        <w:pStyle w:val="Textoindependiente"/>
      </w:pPr>
      <w:r>
        <w:t xml:space="preserve">Esto se puede traducir a una tabla según </w:t>
      </w:r>
      <w:r w:rsidR="00257876">
        <w:t>la cual la posibilidad de acumulación de puntos funcionará de la siguiente manera</w:t>
      </w:r>
      <w:r>
        <w:t>:</w:t>
      </w:r>
    </w:p>
    <w:p w:rsidR="00441CBA" w:rsidRDefault="00441CB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1696"/>
        <w:gridCol w:w="1418"/>
        <w:gridCol w:w="3275"/>
        <w:gridCol w:w="2105"/>
      </w:tblGrid>
      <w:tr w:rsidR="00441CBA">
        <w:tc>
          <w:tcPr>
            <w:tcW w:w="1696" w:type="dxa"/>
          </w:tcPr>
          <w:p w:rsidR="00441CBA" w:rsidRDefault="0058699E">
            <w:pPr>
              <w:jc w:val="both"/>
              <w:rPr>
                <w:rFonts w:ascii="Arial" w:hAnsi="Arial" w:cs="Arial"/>
                <w:sz w:val="20"/>
                <w:szCs w:val="20"/>
              </w:rPr>
            </w:pPr>
            <w:r>
              <w:rPr>
                <w:rFonts w:ascii="Arial" w:hAnsi="Arial" w:cs="Arial"/>
                <w:sz w:val="20"/>
                <w:szCs w:val="20"/>
              </w:rPr>
              <w:t>Puntuación</w:t>
            </w:r>
          </w:p>
        </w:tc>
        <w:tc>
          <w:tcPr>
            <w:tcW w:w="1418" w:type="dxa"/>
          </w:tcPr>
          <w:p w:rsidR="00441CBA" w:rsidRDefault="0058699E">
            <w:pPr>
              <w:jc w:val="both"/>
              <w:rPr>
                <w:rFonts w:ascii="Arial" w:hAnsi="Arial" w:cs="Arial"/>
                <w:sz w:val="20"/>
                <w:szCs w:val="20"/>
              </w:rPr>
            </w:pPr>
            <w:r>
              <w:rPr>
                <w:rFonts w:ascii="Arial" w:hAnsi="Arial" w:cs="Arial"/>
                <w:sz w:val="20"/>
                <w:szCs w:val="20"/>
              </w:rPr>
              <w:t>Equivalencia</w:t>
            </w:r>
          </w:p>
        </w:tc>
        <w:tc>
          <w:tcPr>
            <w:tcW w:w="3275" w:type="dxa"/>
          </w:tcPr>
          <w:p w:rsidR="00441CBA" w:rsidRDefault="0058699E">
            <w:pPr>
              <w:jc w:val="both"/>
              <w:rPr>
                <w:rFonts w:ascii="Arial" w:hAnsi="Arial" w:cs="Arial"/>
                <w:sz w:val="20"/>
                <w:szCs w:val="20"/>
              </w:rPr>
            </w:pPr>
            <w:r>
              <w:rPr>
                <w:rFonts w:ascii="Arial" w:hAnsi="Arial" w:cs="Arial"/>
                <w:sz w:val="20"/>
                <w:szCs w:val="20"/>
              </w:rPr>
              <w:t>Explicación de la nota</w:t>
            </w:r>
          </w:p>
        </w:tc>
        <w:tc>
          <w:tcPr>
            <w:tcW w:w="2105" w:type="dxa"/>
          </w:tcPr>
          <w:p w:rsidR="00441CBA" w:rsidRDefault="0058699E">
            <w:pPr>
              <w:jc w:val="both"/>
              <w:rPr>
                <w:rFonts w:ascii="Arial" w:hAnsi="Arial" w:cs="Arial"/>
                <w:sz w:val="20"/>
                <w:szCs w:val="20"/>
              </w:rPr>
            </w:pPr>
            <w:r>
              <w:rPr>
                <w:rFonts w:ascii="Arial" w:hAnsi="Arial" w:cs="Arial"/>
                <w:sz w:val="20"/>
                <w:szCs w:val="20"/>
              </w:rPr>
              <w:t>Participación oral</w:t>
            </w:r>
          </w:p>
        </w:tc>
      </w:tr>
      <w:tr w:rsidR="00441CBA">
        <w:tc>
          <w:tcPr>
            <w:tcW w:w="1696" w:type="dxa"/>
          </w:tcPr>
          <w:p w:rsidR="00441CBA" w:rsidRDefault="0058699E">
            <w:pPr>
              <w:jc w:val="both"/>
              <w:rPr>
                <w:rFonts w:ascii="Arial" w:hAnsi="Arial" w:cs="Arial"/>
                <w:sz w:val="20"/>
                <w:szCs w:val="20"/>
              </w:rPr>
            </w:pPr>
            <w:r>
              <w:rPr>
                <w:rFonts w:ascii="Arial" w:hAnsi="Arial" w:cs="Arial"/>
                <w:sz w:val="20"/>
                <w:szCs w:val="20"/>
              </w:rPr>
              <w:t>100 +</w:t>
            </w:r>
          </w:p>
        </w:tc>
        <w:tc>
          <w:tcPr>
            <w:tcW w:w="1418" w:type="dxa"/>
          </w:tcPr>
          <w:p w:rsidR="00441CBA" w:rsidRDefault="0058699E">
            <w:pPr>
              <w:jc w:val="both"/>
              <w:rPr>
                <w:rFonts w:ascii="Arial" w:hAnsi="Arial" w:cs="Arial"/>
                <w:sz w:val="20"/>
                <w:szCs w:val="20"/>
              </w:rPr>
            </w:pPr>
            <w:r>
              <w:rPr>
                <w:rFonts w:ascii="Arial" w:hAnsi="Arial" w:cs="Arial"/>
                <w:sz w:val="20"/>
                <w:szCs w:val="20"/>
              </w:rPr>
              <w:t>Excepcional</w:t>
            </w:r>
          </w:p>
        </w:tc>
        <w:tc>
          <w:tcPr>
            <w:tcW w:w="3275" w:type="dxa"/>
          </w:tcPr>
          <w:p w:rsidR="00441CBA" w:rsidRDefault="00441CBA">
            <w:pPr>
              <w:jc w:val="both"/>
              <w:rPr>
                <w:rFonts w:ascii="Arial" w:hAnsi="Arial" w:cs="Arial"/>
                <w:sz w:val="20"/>
                <w:szCs w:val="20"/>
              </w:rPr>
            </w:pPr>
          </w:p>
        </w:tc>
        <w:tc>
          <w:tcPr>
            <w:tcW w:w="2105" w:type="dxa"/>
          </w:tcPr>
          <w:p w:rsidR="00441CBA" w:rsidRDefault="00441CBA">
            <w:pPr>
              <w:jc w:val="both"/>
              <w:rPr>
                <w:rFonts w:ascii="Arial" w:hAnsi="Arial" w:cs="Arial"/>
                <w:sz w:val="20"/>
                <w:szCs w:val="20"/>
              </w:rPr>
            </w:pPr>
          </w:p>
        </w:tc>
      </w:tr>
      <w:tr w:rsidR="00441CBA">
        <w:tc>
          <w:tcPr>
            <w:tcW w:w="1696" w:type="dxa"/>
          </w:tcPr>
          <w:p w:rsidR="00441CBA" w:rsidRDefault="0058699E">
            <w:pPr>
              <w:jc w:val="both"/>
              <w:rPr>
                <w:rFonts w:ascii="Arial" w:hAnsi="Arial" w:cs="Arial"/>
                <w:sz w:val="20"/>
                <w:szCs w:val="20"/>
              </w:rPr>
            </w:pPr>
            <w:r>
              <w:rPr>
                <w:rFonts w:ascii="Arial" w:hAnsi="Arial" w:cs="Arial"/>
                <w:sz w:val="20"/>
                <w:szCs w:val="20"/>
              </w:rPr>
              <w:t>Entre 90-100</w:t>
            </w:r>
          </w:p>
        </w:tc>
        <w:tc>
          <w:tcPr>
            <w:tcW w:w="1418" w:type="dxa"/>
          </w:tcPr>
          <w:p w:rsidR="00441CBA" w:rsidRDefault="0058699E">
            <w:pPr>
              <w:jc w:val="both"/>
              <w:rPr>
                <w:rFonts w:ascii="Arial" w:hAnsi="Arial" w:cs="Arial"/>
                <w:sz w:val="20"/>
                <w:szCs w:val="20"/>
              </w:rPr>
            </w:pPr>
            <w:r>
              <w:rPr>
                <w:rFonts w:ascii="Arial" w:hAnsi="Arial" w:cs="Arial"/>
                <w:sz w:val="20"/>
                <w:szCs w:val="20"/>
              </w:rPr>
              <w:t>Excelente</w:t>
            </w:r>
          </w:p>
          <w:p w:rsidR="00441CBA" w:rsidRDefault="00441CBA">
            <w:pPr>
              <w:jc w:val="both"/>
              <w:rPr>
                <w:rFonts w:ascii="Arial" w:hAnsi="Arial" w:cs="Arial"/>
                <w:sz w:val="20"/>
                <w:szCs w:val="20"/>
              </w:rPr>
            </w:pPr>
          </w:p>
        </w:tc>
        <w:tc>
          <w:tcPr>
            <w:tcW w:w="3275" w:type="dxa"/>
          </w:tcPr>
          <w:p w:rsidR="00441CBA" w:rsidRDefault="0058699E">
            <w:pPr>
              <w:jc w:val="both"/>
              <w:rPr>
                <w:rFonts w:ascii="Arial" w:hAnsi="Arial" w:cs="Arial"/>
                <w:sz w:val="20"/>
                <w:szCs w:val="20"/>
              </w:rPr>
            </w:pPr>
            <w:r>
              <w:rPr>
                <w:rFonts w:ascii="Arial" w:hAnsi="Arial" w:cs="Arial"/>
                <w:sz w:val="20"/>
                <w:szCs w:val="20"/>
              </w:rPr>
              <w:t>Demuestra conocimiento amplio y profundo de los contenidos.</w:t>
            </w:r>
          </w:p>
          <w:p w:rsidR="00441CBA" w:rsidRDefault="0058699E">
            <w:pPr>
              <w:jc w:val="both"/>
              <w:rPr>
                <w:rFonts w:ascii="Arial" w:hAnsi="Arial" w:cs="Arial"/>
                <w:sz w:val="20"/>
                <w:szCs w:val="20"/>
              </w:rPr>
            </w:pPr>
            <w:r>
              <w:rPr>
                <w:rFonts w:ascii="Arial" w:hAnsi="Arial" w:cs="Arial"/>
                <w:sz w:val="20"/>
                <w:szCs w:val="20"/>
              </w:rPr>
              <w:lastRenderedPageBreak/>
              <w:t>Desarrolla análisis independiente y maneja bibliografía sobre el tema.</w:t>
            </w:r>
          </w:p>
          <w:p w:rsidR="00441CBA" w:rsidRDefault="0058699E">
            <w:pPr>
              <w:jc w:val="both"/>
              <w:rPr>
                <w:rFonts w:ascii="Arial" w:hAnsi="Arial" w:cs="Arial"/>
                <w:sz w:val="20"/>
                <w:szCs w:val="20"/>
              </w:rPr>
            </w:pPr>
            <w:r>
              <w:rPr>
                <w:rFonts w:ascii="Arial" w:hAnsi="Arial" w:cs="Arial"/>
                <w:sz w:val="20"/>
                <w:szCs w:val="20"/>
              </w:rPr>
              <w:t>Capaz de extender el análisis a otros contextos.</w:t>
            </w:r>
          </w:p>
        </w:tc>
        <w:tc>
          <w:tcPr>
            <w:tcW w:w="2105" w:type="dxa"/>
            <w:vMerge w:val="restart"/>
          </w:tcPr>
          <w:p w:rsidR="00441CBA" w:rsidRDefault="0058699E">
            <w:pPr>
              <w:jc w:val="both"/>
              <w:rPr>
                <w:rFonts w:ascii="Arial" w:hAnsi="Arial" w:cs="Arial"/>
                <w:sz w:val="20"/>
                <w:szCs w:val="20"/>
              </w:rPr>
            </w:pPr>
            <w:r>
              <w:rPr>
                <w:rFonts w:ascii="Arial" w:hAnsi="Arial" w:cs="Arial"/>
                <w:sz w:val="20"/>
                <w:szCs w:val="20"/>
              </w:rPr>
              <w:lastRenderedPageBreak/>
              <w:t xml:space="preserve">El balance entre las notas de examen, las </w:t>
            </w:r>
            <w:r>
              <w:rPr>
                <w:rFonts w:ascii="Arial" w:hAnsi="Arial" w:cs="Arial"/>
                <w:sz w:val="20"/>
                <w:szCs w:val="20"/>
              </w:rPr>
              <w:lastRenderedPageBreak/>
              <w:t>calificaciones obtenidas</w:t>
            </w:r>
            <w:r w:rsidR="005958F1">
              <w:rPr>
                <w:rFonts w:ascii="Arial" w:hAnsi="Arial" w:cs="Arial"/>
                <w:sz w:val="20"/>
                <w:szCs w:val="20"/>
              </w:rPr>
              <w:t xml:space="preserve"> </w:t>
            </w:r>
            <w:r>
              <w:rPr>
                <w:rFonts w:ascii="Arial" w:hAnsi="Arial" w:cs="Arial"/>
                <w:sz w:val="20"/>
                <w:szCs w:val="20"/>
              </w:rPr>
              <w:t>en</w:t>
            </w:r>
            <w:r w:rsidR="005958F1">
              <w:rPr>
                <w:rFonts w:ascii="Arial" w:hAnsi="Arial" w:cs="Arial"/>
                <w:sz w:val="20"/>
                <w:szCs w:val="20"/>
              </w:rPr>
              <w:t xml:space="preserve"> </w:t>
            </w:r>
            <w:r w:rsidR="007431F8">
              <w:rPr>
                <w:rFonts w:ascii="Arial" w:hAnsi="Arial" w:cs="Arial"/>
                <w:sz w:val="20"/>
                <w:szCs w:val="20"/>
              </w:rPr>
              <w:t>su</w:t>
            </w:r>
            <w:r w:rsidR="005958F1">
              <w:rPr>
                <w:rFonts w:ascii="Arial" w:hAnsi="Arial" w:cs="Arial"/>
                <w:sz w:val="20"/>
                <w:szCs w:val="20"/>
              </w:rPr>
              <w:t xml:space="preserve"> respuesta a </w:t>
            </w:r>
            <w:r w:rsidR="007431F8">
              <w:rPr>
                <w:rFonts w:ascii="Arial" w:hAnsi="Arial" w:cs="Arial"/>
                <w:sz w:val="20"/>
                <w:szCs w:val="20"/>
              </w:rPr>
              <w:t>las</w:t>
            </w:r>
            <w:r>
              <w:rPr>
                <w:rFonts w:ascii="Arial" w:hAnsi="Arial" w:cs="Arial"/>
                <w:sz w:val="20"/>
                <w:szCs w:val="20"/>
              </w:rPr>
              <w:t xml:space="preserve"> preguntas orales y la simple participación en clases es asunto de interés para cualquier enseñanza.</w:t>
            </w:r>
            <w:r w:rsidR="007431F8">
              <w:rPr>
                <w:rFonts w:ascii="Arial" w:hAnsi="Arial" w:cs="Arial"/>
                <w:sz w:val="20"/>
                <w:szCs w:val="20"/>
              </w:rPr>
              <w:t xml:space="preserve"> En este punto</w:t>
            </w:r>
            <w:r>
              <w:rPr>
                <w:rFonts w:ascii="Arial" w:hAnsi="Arial" w:cs="Arial"/>
                <w:sz w:val="20"/>
                <w:szCs w:val="20"/>
              </w:rPr>
              <w:t xml:space="preserve"> </w:t>
            </w:r>
            <w:r w:rsidR="007431F8">
              <w:rPr>
                <w:rFonts w:ascii="Arial" w:hAnsi="Arial" w:cs="Arial"/>
                <w:sz w:val="20"/>
                <w:szCs w:val="20"/>
              </w:rPr>
              <w:t>es necesario destacara que la capacidad de expresar ideas complejas en idioma español también forma parte de l</w:t>
            </w:r>
            <w:r w:rsidR="00753063">
              <w:rPr>
                <w:rFonts w:ascii="Arial" w:hAnsi="Arial" w:cs="Arial"/>
                <w:sz w:val="20"/>
                <w:szCs w:val="20"/>
              </w:rPr>
              <w:t>os elementos que justifican la calificación del estudiante.</w:t>
            </w:r>
          </w:p>
          <w:p w:rsidR="00441CBA" w:rsidRDefault="00441CBA">
            <w:pPr>
              <w:jc w:val="both"/>
              <w:rPr>
                <w:rFonts w:ascii="Arial" w:hAnsi="Arial" w:cs="Arial"/>
                <w:sz w:val="20"/>
                <w:szCs w:val="20"/>
              </w:rPr>
            </w:pPr>
          </w:p>
          <w:p w:rsidR="00441CBA" w:rsidRDefault="00441CBA">
            <w:pPr>
              <w:jc w:val="both"/>
              <w:rPr>
                <w:rFonts w:ascii="Arial" w:hAnsi="Arial" w:cs="Arial"/>
                <w:sz w:val="20"/>
                <w:szCs w:val="20"/>
              </w:rPr>
            </w:pPr>
          </w:p>
          <w:p w:rsidR="00441CBA" w:rsidRDefault="0058699E">
            <w:pPr>
              <w:jc w:val="both"/>
              <w:rPr>
                <w:rFonts w:ascii="Arial" w:hAnsi="Arial" w:cs="Arial"/>
                <w:sz w:val="20"/>
                <w:szCs w:val="20"/>
              </w:rPr>
            </w:pPr>
            <w:r>
              <w:rPr>
                <w:rFonts w:ascii="Arial" w:hAnsi="Arial" w:cs="Arial"/>
                <w:sz w:val="20"/>
                <w:szCs w:val="20"/>
              </w:rPr>
              <w:t>Se espera del estudiante una actitud en la que el interés por la evaluación se vea acompañado de un deseo auténtico de aumentar sus conocimientos en la asignatura que han elegido.</w:t>
            </w:r>
          </w:p>
        </w:tc>
      </w:tr>
      <w:tr w:rsidR="00441CBA">
        <w:tc>
          <w:tcPr>
            <w:tcW w:w="1696" w:type="dxa"/>
          </w:tcPr>
          <w:p w:rsidR="00441CBA" w:rsidRDefault="0058699E">
            <w:pPr>
              <w:jc w:val="both"/>
              <w:rPr>
                <w:rFonts w:ascii="Arial" w:hAnsi="Arial" w:cs="Arial"/>
                <w:sz w:val="20"/>
                <w:szCs w:val="20"/>
              </w:rPr>
            </w:pPr>
            <w:r>
              <w:rPr>
                <w:rFonts w:ascii="Arial" w:hAnsi="Arial" w:cs="Arial"/>
                <w:sz w:val="20"/>
                <w:szCs w:val="20"/>
              </w:rPr>
              <w:lastRenderedPageBreak/>
              <w:t>70-90</w:t>
            </w:r>
          </w:p>
        </w:tc>
        <w:tc>
          <w:tcPr>
            <w:tcW w:w="1418" w:type="dxa"/>
          </w:tcPr>
          <w:p w:rsidR="00441CBA" w:rsidRDefault="0058699E">
            <w:pPr>
              <w:jc w:val="both"/>
              <w:rPr>
                <w:rFonts w:ascii="Arial" w:hAnsi="Arial" w:cs="Arial"/>
                <w:sz w:val="20"/>
                <w:szCs w:val="20"/>
              </w:rPr>
            </w:pPr>
            <w:r>
              <w:rPr>
                <w:rFonts w:ascii="Arial" w:hAnsi="Arial" w:cs="Arial"/>
                <w:sz w:val="20"/>
                <w:szCs w:val="20"/>
              </w:rPr>
              <w:t>Bueno</w:t>
            </w:r>
          </w:p>
          <w:p w:rsidR="00441CBA" w:rsidRDefault="00441CBA">
            <w:pPr>
              <w:jc w:val="both"/>
              <w:rPr>
                <w:rFonts w:ascii="Arial" w:hAnsi="Arial" w:cs="Arial"/>
                <w:sz w:val="20"/>
                <w:szCs w:val="20"/>
              </w:rPr>
            </w:pPr>
          </w:p>
        </w:tc>
        <w:tc>
          <w:tcPr>
            <w:tcW w:w="3275" w:type="dxa"/>
          </w:tcPr>
          <w:p w:rsidR="00441CBA" w:rsidRDefault="0058699E">
            <w:pPr>
              <w:jc w:val="both"/>
              <w:rPr>
                <w:rFonts w:ascii="Arial" w:hAnsi="Arial" w:cs="Arial"/>
                <w:sz w:val="20"/>
                <w:szCs w:val="20"/>
              </w:rPr>
            </w:pPr>
            <w:r>
              <w:rPr>
                <w:rFonts w:ascii="Arial" w:hAnsi="Arial" w:cs="Arial"/>
                <w:sz w:val="20"/>
                <w:szCs w:val="20"/>
              </w:rPr>
              <w:t xml:space="preserve">Demuestra conocimiento de los contenidos, pero no aplicación creativa. </w:t>
            </w:r>
          </w:p>
          <w:p w:rsidR="00441CBA" w:rsidRDefault="0058699E">
            <w:pPr>
              <w:jc w:val="both"/>
              <w:rPr>
                <w:rFonts w:ascii="Arial" w:hAnsi="Arial" w:cs="Arial"/>
                <w:sz w:val="20"/>
                <w:szCs w:val="20"/>
              </w:rPr>
            </w:pPr>
            <w:r>
              <w:rPr>
                <w:rFonts w:ascii="Arial" w:hAnsi="Arial" w:cs="Arial"/>
                <w:sz w:val="20"/>
                <w:szCs w:val="20"/>
              </w:rPr>
              <w:t>Manejo adecuado de la bibliografía</w:t>
            </w:r>
          </w:p>
          <w:p w:rsidR="00441CBA" w:rsidRDefault="0058699E">
            <w:pPr>
              <w:jc w:val="both"/>
              <w:rPr>
                <w:rFonts w:ascii="Arial" w:hAnsi="Arial" w:cs="Arial"/>
                <w:sz w:val="20"/>
                <w:szCs w:val="20"/>
              </w:rPr>
            </w:pPr>
            <w:r>
              <w:rPr>
                <w:rFonts w:ascii="Arial" w:hAnsi="Arial" w:cs="Arial"/>
                <w:sz w:val="20"/>
                <w:szCs w:val="20"/>
              </w:rPr>
              <w:t>.</w:t>
            </w:r>
          </w:p>
        </w:tc>
        <w:tc>
          <w:tcPr>
            <w:tcW w:w="2105" w:type="dxa"/>
            <w:vMerge/>
          </w:tcPr>
          <w:p w:rsidR="00441CBA" w:rsidRDefault="00441CBA">
            <w:pPr>
              <w:jc w:val="both"/>
              <w:rPr>
                <w:rFonts w:ascii="Arial" w:hAnsi="Arial" w:cs="Arial"/>
                <w:sz w:val="20"/>
                <w:szCs w:val="20"/>
              </w:rPr>
            </w:pPr>
          </w:p>
        </w:tc>
      </w:tr>
      <w:tr w:rsidR="00441CBA">
        <w:tc>
          <w:tcPr>
            <w:tcW w:w="1696" w:type="dxa"/>
          </w:tcPr>
          <w:p w:rsidR="00441CBA" w:rsidRDefault="0058699E">
            <w:pPr>
              <w:jc w:val="both"/>
              <w:rPr>
                <w:rFonts w:ascii="Arial" w:hAnsi="Arial" w:cs="Arial"/>
                <w:sz w:val="20"/>
                <w:szCs w:val="20"/>
              </w:rPr>
            </w:pPr>
            <w:r>
              <w:rPr>
                <w:rFonts w:ascii="Arial" w:hAnsi="Arial" w:cs="Arial"/>
                <w:sz w:val="20"/>
                <w:szCs w:val="20"/>
              </w:rPr>
              <w:t>60-70</w:t>
            </w:r>
          </w:p>
        </w:tc>
        <w:tc>
          <w:tcPr>
            <w:tcW w:w="1418" w:type="dxa"/>
          </w:tcPr>
          <w:p w:rsidR="00441CBA" w:rsidRDefault="0058699E">
            <w:pPr>
              <w:jc w:val="both"/>
              <w:rPr>
                <w:rFonts w:ascii="Arial" w:hAnsi="Arial" w:cs="Arial"/>
                <w:sz w:val="20"/>
                <w:szCs w:val="20"/>
              </w:rPr>
            </w:pPr>
            <w:r>
              <w:rPr>
                <w:rFonts w:ascii="Arial" w:hAnsi="Arial" w:cs="Arial"/>
                <w:sz w:val="20"/>
                <w:szCs w:val="20"/>
              </w:rPr>
              <w:t>Aprobado</w:t>
            </w:r>
          </w:p>
          <w:p w:rsidR="00441CBA" w:rsidRDefault="00441CBA">
            <w:pPr>
              <w:jc w:val="both"/>
              <w:rPr>
                <w:rFonts w:ascii="Arial" w:hAnsi="Arial" w:cs="Arial"/>
                <w:sz w:val="20"/>
                <w:szCs w:val="20"/>
              </w:rPr>
            </w:pPr>
          </w:p>
        </w:tc>
        <w:tc>
          <w:tcPr>
            <w:tcW w:w="3275" w:type="dxa"/>
          </w:tcPr>
          <w:p w:rsidR="00441CBA" w:rsidRDefault="0058699E">
            <w:pPr>
              <w:jc w:val="both"/>
              <w:rPr>
                <w:rFonts w:ascii="Arial" w:hAnsi="Arial" w:cs="Arial"/>
                <w:sz w:val="20"/>
                <w:szCs w:val="20"/>
              </w:rPr>
            </w:pPr>
            <w:r>
              <w:rPr>
                <w:rFonts w:ascii="Arial" w:hAnsi="Arial" w:cs="Arial"/>
                <w:sz w:val="20"/>
                <w:szCs w:val="20"/>
              </w:rPr>
              <w:t>Demuestra conocimiento básico y su búsqueda bibliográfica se encuentra a un nivel elemental.</w:t>
            </w:r>
          </w:p>
        </w:tc>
        <w:tc>
          <w:tcPr>
            <w:tcW w:w="2105" w:type="dxa"/>
            <w:vMerge/>
          </w:tcPr>
          <w:p w:rsidR="00441CBA" w:rsidRDefault="00441CBA">
            <w:pPr>
              <w:jc w:val="both"/>
              <w:rPr>
                <w:rFonts w:ascii="Arial" w:hAnsi="Arial" w:cs="Arial"/>
                <w:sz w:val="20"/>
                <w:szCs w:val="20"/>
              </w:rPr>
            </w:pPr>
          </w:p>
        </w:tc>
      </w:tr>
      <w:tr w:rsidR="00441CBA">
        <w:tc>
          <w:tcPr>
            <w:tcW w:w="1696" w:type="dxa"/>
            <w:tcBorders>
              <w:bottom w:val="single" w:sz="4" w:space="0" w:color="auto"/>
            </w:tcBorders>
          </w:tcPr>
          <w:p w:rsidR="00441CBA" w:rsidRDefault="0058699E">
            <w:pPr>
              <w:jc w:val="both"/>
              <w:rPr>
                <w:rFonts w:ascii="Arial" w:hAnsi="Arial" w:cs="Arial"/>
                <w:sz w:val="20"/>
                <w:szCs w:val="20"/>
              </w:rPr>
            </w:pPr>
            <w:r>
              <w:rPr>
                <w:rFonts w:ascii="Arial" w:hAnsi="Arial" w:cs="Arial"/>
                <w:sz w:val="20"/>
                <w:szCs w:val="20"/>
              </w:rPr>
              <w:t>Menos de 60</w:t>
            </w:r>
          </w:p>
        </w:tc>
        <w:tc>
          <w:tcPr>
            <w:tcW w:w="1418" w:type="dxa"/>
            <w:tcBorders>
              <w:bottom w:val="single" w:sz="4" w:space="0" w:color="auto"/>
            </w:tcBorders>
          </w:tcPr>
          <w:p w:rsidR="00441CBA" w:rsidRDefault="0058699E">
            <w:pPr>
              <w:jc w:val="both"/>
              <w:rPr>
                <w:rFonts w:ascii="Arial" w:hAnsi="Arial" w:cs="Arial"/>
                <w:sz w:val="20"/>
                <w:szCs w:val="20"/>
              </w:rPr>
            </w:pPr>
            <w:r>
              <w:rPr>
                <w:rFonts w:ascii="Arial" w:hAnsi="Arial" w:cs="Arial"/>
                <w:sz w:val="20"/>
                <w:szCs w:val="20"/>
              </w:rPr>
              <w:t>Mal</w:t>
            </w:r>
          </w:p>
          <w:p w:rsidR="00441CBA" w:rsidRDefault="00441CBA">
            <w:pPr>
              <w:jc w:val="both"/>
              <w:rPr>
                <w:rFonts w:ascii="Arial" w:hAnsi="Arial" w:cs="Arial"/>
                <w:sz w:val="20"/>
                <w:szCs w:val="20"/>
              </w:rPr>
            </w:pPr>
          </w:p>
        </w:tc>
        <w:tc>
          <w:tcPr>
            <w:tcW w:w="3275" w:type="dxa"/>
            <w:tcBorders>
              <w:bottom w:val="single" w:sz="4" w:space="0" w:color="auto"/>
            </w:tcBorders>
          </w:tcPr>
          <w:p w:rsidR="00441CBA" w:rsidRDefault="0058699E">
            <w:pPr>
              <w:jc w:val="both"/>
              <w:rPr>
                <w:rFonts w:ascii="Arial" w:hAnsi="Arial" w:cs="Arial"/>
                <w:sz w:val="20"/>
                <w:szCs w:val="20"/>
              </w:rPr>
            </w:pPr>
            <w:r>
              <w:rPr>
                <w:rFonts w:ascii="Arial" w:hAnsi="Arial" w:cs="Arial"/>
                <w:sz w:val="20"/>
                <w:szCs w:val="20"/>
              </w:rPr>
              <w:t xml:space="preserve">No cumple con los estándares mínimos en el nivel de reproducción de los contenidos y no ha </w:t>
            </w:r>
            <w:proofErr w:type="spellStart"/>
            <w:r>
              <w:rPr>
                <w:rFonts w:ascii="Arial" w:hAnsi="Arial" w:cs="Arial"/>
                <w:sz w:val="20"/>
                <w:szCs w:val="20"/>
              </w:rPr>
              <w:t>realizaado</w:t>
            </w:r>
            <w:proofErr w:type="spellEnd"/>
            <w:r>
              <w:rPr>
                <w:rFonts w:ascii="Arial" w:hAnsi="Arial" w:cs="Arial"/>
                <w:sz w:val="20"/>
                <w:szCs w:val="20"/>
              </w:rPr>
              <w:t xml:space="preserve"> búsquedas bibliográficas.</w:t>
            </w:r>
          </w:p>
        </w:tc>
        <w:tc>
          <w:tcPr>
            <w:tcW w:w="2105" w:type="dxa"/>
            <w:vMerge/>
            <w:tcBorders>
              <w:bottom w:val="single" w:sz="4" w:space="0" w:color="auto"/>
            </w:tcBorders>
          </w:tcPr>
          <w:p w:rsidR="00441CBA" w:rsidRDefault="00441CBA">
            <w:pPr>
              <w:jc w:val="both"/>
              <w:rPr>
                <w:rFonts w:ascii="Arial" w:hAnsi="Arial" w:cs="Arial"/>
                <w:sz w:val="20"/>
                <w:szCs w:val="20"/>
              </w:rPr>
            </w:pPr>
          </w:p>
        </w:tc>
      </w:tr>
      <w:tr w:rsidR="00441CBA">
        <w:tc>
          <w:tcPr>
            <w:tcW w:w="8494" w:type="dxa"/>
            <w:gridSpan w:val="4"/>
            <w:shd w:val="clear" w:color="auto" w:fill="FFFF00"/>
          </w:tcPr>
          <w:p w:rsidR="00441CBA" w:rsidRDefault="00441CBA">
            <w:pPr>
              <w:jc w:val="both"/>
              <w:rPr>
                <w:rFonts w:ascii="Arial" w:hAnsi="Arial" w:cs="Arial"/>
                <w:sz w:val="20"/>
                <w:szCs w:val="20"/>
              </w:rPr>
            </w:pPr>
          </w:p>
        </w:tc>
      </w:tr>
      <w:tr w:rsidR="00441CBA">
        <w:tc>
          <w:tcPr>
            <w:tcW w:w="8494" w:type="dxa"/>
            <w:gridSpan w:val="4"/>
          </w:tcPr>
          <w:p w:rsidR="00441CBA" w:rsidRDefault="0058699E">
            <w:pPr>
              <w:jc w:val="both"/>
              <w:rPr>
                <w:rFonts w:ascii="Arial" w:hAnsi="Arial" w:cs="Arial"/>
                <w:sz w:val="20"/>
                <w:szCs w:val="20"/>
              </w:rPr>
            </w:pPr>
            <w:r>
              <w:rPr>
                <w:rFonts w:ascii="Arial" w:hAnsi="Arial" w:cs="Arial"/>
                <w:sz w:val="20"/>
                <w:szCs w:val="20"/>
              </w:rPr>
              <w:t>Además de la calificación por resultados medibles en examen, el profesor agregará una valoración cualitativa del estudiante. En el caso de que algún estudiante sea definido como “Excepcional”, ello irá acompañado de la recomendación para que el Consorcio le brinde atención diferenciada en el futuro, en las opciones que le puedan ser ofrecidas dentro del área donde se ubican los contenidos impartidos por el profesor.</w:t>
            </w:r>
            <w:r w:rsidR="005958F1">
              <w:rPr>
                <w:rFonts w:ascii="Arial" w:hAnsi="Arial" w:cs="Arial"/>
                <w:sz w:val="20"/>
                <w:szCs w:val="20"/>
              </w:rPr>
              <w:t xml:space="preserve"> </w:t>
            </w:r>
          </w:p>
        </w:tc>
      </w:tr>
    </w:tbl>
    <w:p w:rsidR="00441CBA" w:rsidRDefault="00441CBA">
      <w:pPr>
        <w:jc w:val="both"/>
        <w:rPr>
          <w:rFonts w:ascii="Arial" w:hAnsi="Arial" w:cs="Arial"/>
          <w:sz w:val="20"/>
          <w:szCs w:val="20"/>
        </w:rPr>
      </w:pPr>
    </w:p>
    <w:p w:rsidR="00441CBA" w:rsidRDefault="00441CBA">
      <w:pPr>
        <w:jc w:val="both"/>
        <w:rPr>
          <w:rFonts w:ascii="Arial" w:hAnsi="Arial" w:cs="Arial"/>
          <w:sz w:val="20"/>
          <w:szCs w:val="20"/>
        </w:rPr>
      </w:pPr>
    </w:p>
    <w:p w:rsidR="00441CBA" w:rsidRDefault="0058699E" w:rsidP="004E2366">
      <w:pPr>
        <w:pStyle w:val="Textoindependiente"/>
      </w:pPr>
      <w:r>
        <w:t xml:space="preserve">. </w:t>
      </w:r>
      <w:r>
        <w:rPr>
          <w:u w:val="single"/>
        </w:rPr>
        <w:t>obras complementarias</w:t>
      </w:r>
      <w:r>
        <w:t>: Aunque en cada clase se comentará una obra cinematográfica en particular, es ofrecido un listado de obras complementarias que el estudiante pudiera consultar ya sea para los trabajos que debe presentar o para aumentar, de modo autodidacta, sus conocimientos sobre los temas del curso.</w:t>
      </w:r>
    </w:p>
    <w:p w:rsidR="00441CBA" w:rsidRDefault="0058699E" w:rsidP="004E2366">
      <w:pPr>
        <w:pStyle w:val="Textoindependiente"/>
      </w:pPr>
      <w:r>
        <w:t xml:space="preserve">. </w:t>
      </w:r>
      <w:r>
        <w:rPr>
          <w:u w:val="single"/>
        </w:rPr>
        <w:t>invitación a expertos</w:t>
      </w:r>
      <w:r>
        <w:t xml:space="preserve">: Previa aprobación del </w:t>
      </w:r>
      <w:proofErr w:type="gramStart"/>
      <w:r>
        <w:t>Director</w:t>
      </w:r>
      <w:proofErr w:type="gramEnd"/>
      <w:r>
        <w:t xml:space="preserve"> del Consorcio, el profesor podrá invitar expertos de los temas abordados para así hacer más profundo el intercambio con los estudiantes y el mejor conocimiento de estos acerca de la historia, cultura y sociedad cubana.</w:t>
      </w:r>
    </w:p>
    <w:p w:rsidR="00441CBA" w:rsidRDefault="0058699E" w:rsidP="004E2366">
      <w:pPr>
        <w:pStyle w:val="Textoindependiente"/>
      </w:pPr>
      <w:r>
        <w:t xml:space="preserve">. </w:t>
      </w:r>
      <w:r>
        <w:rPr>
          <w:u w:val="single"/>
        </w:rPr>
        <w:t>nuevas investigaciones</w:t>
      </w:r>
      <w:r>
        <w:t>: Además de transmitir un amplio contenido acerca del desarrollo de la historia, cultura y sociedad cubana, el curso también queda abierto a la realización de nuevas investigaciones por parte de los estudiantes en cualquiera de las áreas impartidas, ya sea mediante la coordinación de asesorías u otras variantes de apoyo.</w:t>
      </w:r>
    </w:p>
    <w:p w:rsidR="0083515B" w:rsidRDefault="0083515B">
      <w:pPr>
        <w:jc w:val="both"/>
        <w:rPr>
          <w:rFonts w:ascii="Arial" w:hAnsi="Arial" w:cs="Arial"/>
          <w:sz w:val="20"/>
          <w:szCs w:val="20"/>
        </w:rPr>
      </w:pPr>
    </w:p>
    <w:sectPr w:rsidR="0083515B" w:rsidSect="00B259BD">
      <w:pgSz w:w="12240" w:h="15840"/>
      <w:pgMar w:top="57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Century Std Book">
    <w:altName w:val="Calibri"/>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6224C28"/>
    <w:multiLevelType w:val="singleLevel"/>
    <w:tmpl w:val="46224C2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5BAB0ACE"/>
    <w:multiLevelType w:val="singleLevel"/>
    <w:tmpl w:val="5BAB0ACE"/>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16cid:durableId="795637241">
    <w:abstractNumId w:val="0"/>
  </w:num>
  <w:num w:numId="2" w16cid:durableId="1737048256">
    <w:abstractNumId w:val="1"/>
  </w:num>
  <w:num w:numId="3" w16cid:durableId="42704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C90"/>
    <w:rsid w:val="0000164B"/>
    <w:rsid w:val="00001D98"/>
    <w:rsid w:val="0001049F"/>
    <w:rsid w:val="00010FF1"/>
    <w:rsid w:val="0001191A"/>
    <w:rsid w:val="000127CE"/>
    <w:rsid w:val="00017381"/>
    <w:rsid w:val="00020978"/>
    <w:rsid w:val="0002734B"/>
    <w:rsid w:val="0003341F"/>
    <w:rsid w:val="00044197"/>
    <w:rsid w:val="00044414"/>
    <w:rsid w:val="00044DEE"/>
    <w:rsid w:val="00045667"/>
    <w:rsid w:val="000461BD"/>
    <w:rsid w:val="000507FD"/>
    <w:rsid w:val="00055D5F"/>
    <w:rsid w:val="00057B14"/>
    <w:rsid w:val="000671E3"/>
    <w:rsid w:val="00071B64"/>
    <w:rsid w:val="000723C7"/>
    <w:rsid w:val="00080D77"/>
    <w:rsid w:val="00085E6D"/>
    <w:rsid w:val="00086B7F"/>
    <w:rsid w:val="00087586"/>
    <w:rsid w:val="000901F7"/>
    <w:rsid w:val="00092052"/>
    <w:rsid w:val="00093520"/>
    <w:rsid w:val="00095CA6"/>
    <w:rsid w:val="000970AF"/>
    <w:rsid w:val="000979D8"/>
    <w:rsid w:val="000A033C"/>
    <w:rsid w:val="000A07B3"/>
    <w:rsid w:val="000A0847"/>
    <w:rsid w:val="000A1B35"/>
    <w:rsid w:val="000A240E"/>
    <w:rsid w:val="000A50AB"/>
    <w:rsid w:val="000A5CC7"/>
    <w:rsid w:val="000A6FB3"/>
    <w:rsid w:val="000A730C"/>
    <w:rsid w:val="000B07CB"/>
    <w:rsid w:val="000B17C0"/>
    <w:rsid w:val="000B1E94"/>
    <w:rsid w:val="000B31F2"/>
    <w:rsid w:val="000B34A2"/>
    <w:rsid w:val="000B5D3F"/>
    <w:rsid w:val="000B64D9"/>
    <w:rsid w:val="000B78C2"/>
    <w:rsid w:val="000C0BFC"/>
    <w:rsid w:val="000C3069"/>
    <w:rsid w:val="000C4EA4"/>
    <w:rsid w:val="000C6271"/>
    <w:rsid w:val="000C65E3"/>
    <w:rsid w:val="000C7D5E"/>
    <w:rsid w:val="000D0795"/>
    <w:rsid w:val="000D127F"/>
    <w:rsid w:val="000D41C0"/>
    <w:rsid w:val="000D5882"/>
    <w:rsid w:val="000D5A2E"/>
    <w:rsid w:val="000D7279"/>
    <w:rsid w:val="000E0ED3"/>
    <w:rsid w:val="000E1216"/>
    <w:rsid w:val="000E737B"/>
    <w:rsid w:val="000E7684"/>
    <w:rsid w:val="000E7832"/>
    <w:rsid w:val="000F54D9"/>
    <w:rsid w:val="0010093D"/>
    <w:rsid w:val="00102247"/>
    <w:rsid w:val="00112516"/>
    <w:rsid w:val="00120F00"/>
    <w:rsid w:val="0012110E"/>
    <w:rsid w:val="00122666"/>
    <w:rsid w:val="001236C3"/>
    <w:rsid w:val="001236CC"/>
    <w:rsid w:val="0012531C"/>
    <w:rsid w:val="00127903"/>
    <w:rsid w:val="00127EBF"/>
    <w:rsid w:val="001350F7"/>
    <w:rsid w:val="001379D5"/>
    <w:rsid w:val="0014234B"/>
    <w:rsid w:val="00144220"/>
    <w:rsid w:val="00144782"/>
    <w:rsid w:val="001467B7"/>
    <w:rsid w:val="00147C2D"/>
    <w:rsid w:val="00147F01"/>
    <w:rsid w:val="00155358"/>
    <w:rsid w:val="001555E7"/>
    <w:rsid w:val="00157241"/>
    <w:rsid w:val="00157501"/>
    <w:rsid w:val="001600E7"/>
    <w:rsid w:val="0016720E"/>
    <w:rsid w:val="00172A27"/>
    <w:rsid w:val="00173431"/>
    <w:rsid w:val="00174497"/>
    <w:rsid w:val="00174BC4"/>
    <w:rsid w:val="00177095"/>
    <w:rsid w:val="0018022A"/>
    <w:rsid w:val="00181A02"/>
    <w:rsid w:val="0018267F"/>
    <w:rsid w:val="001828B9"/>
    <w:rsid w:val="00182B79"/>
    <w:rsid w:val="001831B4"/>
    <w:rsid w:val="00183344"/>
    <w:rsid w:val="0018555B"/>
    <w:rsid w:val="001855FB"/>
    <w:rsid w:val="00187B17"/>
    <w:rsid w:val="00190373"/>
    <w:rsid w:val="001906A1"/>
    <w:rsid w:val="001911AE"/>
    <w:rsid w:val="00192D8D"/>
    <w:rsid w:val="00194F97"/>
    <w:rsid w:val="00196653"/>
    <w:rsid w:val="001A2C4D"/>
    <w:rsid w:val="001A2FB5"/>
    <w:rsid w:val="001A591E"/>
    <w:rsid w:val="001A5CD9"/>
    <w:rsid w:val="001A5EBE"/>
    <w:rsid w:val="001B3633"/>
    <w:rsid w:val="001B3D4F"/>
    <w:rsid w:val="001B3D5A"/>
    <w:rsid w:val="001B46E6"/>
    <w:rsid w:val="001B682A"/>
    <w:rsid w:val="001C15F4"/>
    <w:rsid w:val="001C1E01"/>
    <w:rsid w:val="001C7C1C"/>
    <w:rsid w:val="001C7E58"/>
    <w:rsid w:val="001D0ED9"/>
    <w:rsid w:val="001D2238"/>
    <w:rsid w:val="001D31C2"/>
    <w:rsid w:val="001D3938"/>
    <w:rsid w:val="001D556A"/>
    <w:rsid w:val="001D5DFD"/>
    <w:rsid w:val="001E02A1"/>
    <w:rsid w:val="001E1FC8"/>
    <w:rsid w:val="001E2382"/>
    <w:rsid w:val="001E65F2"/>
    <w:rsid w:val="001E7533"/>
    <w:rsid w:val="001E7BB9"/>
    <w:rsid w:val="001F03C4"/>
    <w:rsid w:val="001F071F"/>
    <w:rsid w:val="001F1C05"/>
    <w:rsid w:val="001F5B61"/>
    <w:rsid w:val="001F75C0"/>
    <w:rsid w:val="00200105"/>
    <w:rsid w:val="0020053A"/>
    <w:rsid w:val="00203999"/>
    <w:rsid w:val="00203DC4"/>
    <w:rsid w:val="00204598"/>
    <w:rsid w:val="00212F20"/>
    <w:rsid w:val="00221A95"/>
    <w:rsid w:val="00222B2E"/>
    <w:rsid w:val="0023124A"/>
    <w:rsid w:val="00234754"/>
    <w:rsid w:val="002351FC"/>
    <w:rsid w:val="00235271"/>
    <w:rsid w:val="00235965"/>
    <w:rsid w:val="00241E10"/>
    <w:rsid w:val="00243075"/>
    <w:rsid w:val="00244964"/>
    <w:rsid w:val="00255BF1"/>
    <w:rsid w:val="00257876"/>
    <w:rsid w:val="00261F20"/>
    <w:rsid w:val="002643AC"/>
    <w:rsid w:val="00266FE7"/>
    <w:rsid w:val="00270821"/>
    <w:rsid w:val="00275A64"/>
    <w:rsid w:val="00277302"/>
    <w:rsid w:val="002811A8"/>
    <w:rsid w:val="00290A69"/>
    <w:rsid w:val="002910D0"/>
    <w:rsid w:val="0029568F"/>
    <w:rsid w:val="00296025"/>
    <w:rsid w:val="002973D5"/>
    <w:rsid w:val="002A786E"/>
    <w:rsid w:val="002B065C"/>
    <w:rsid w:val="002B08A8"/>
    <w:rsid w:val="002B329F"/>
    <w:rsid w:val="002C011F"/>
    <w:rsid w:val="002C0702"/>
    <w:rsid w:val="002C5BAF"/>
    <w:rsid w:val="002C7237"/>
    <w:rsid w:val="002C7248"/>
    <w:rsid w:val="002D01C4"/>
    <w:rsid w:val="002D119A"/>
    <w:rsid w:val="002D140F"/>
    <w:rsid w:val="002D1BBF"/>
    <w:rsid w:val="002D1EA3"/>
    <w:rsid w:val="002D1EF5"/>
    <w:rsid w:val="002D5C76"/>
    <w:rsid w:val="002D6C29"/>
    <w:rsid w:val="002D75E8"/>
    <w:rsid w:val="002E1672"/>
    <w:rsid w:val="002E4178"/>
    <w:rsid w:val="002E6FF6"/>
    <w:rsid w:val="002F0A5B"/>
    <w:rsid w:val="003021E6"/>
    <w:rsid w:val="00303942"/>
    <w:rsid w:val="003135A1"/>
    <w:rsid w:val="00315791"/>
    <w:rsid w:val="00315F25"/>
    <w:rsid w:val="00320AD6"/>
    <w:rsid w:val="00321E59"/>
    <w:rsid w:val="003257DB"/>
    <w:rsid w:val="003267AA"/>
    <w:rsid w:val="00327F72"/>
    <w:rsid w:val="00334155"/>
    <w:rsid w:val="00341058"/>
    <w:rsid w:val="003414D5"/>
    <w:rsid w:val="0034511E"/>
    <w:rsid w:val="00354600"/>
    <w:rsid w:val="00354642"/>
    <w:rsid w:val="00357CA6"/>
    <w:rsid w:val="003620B4"/>
    <w:rsid w:val="003623F2"/>
    <w:rsid w:val="0036440A"/>
    <w:rsid w:val="00371D31"/>
    <w:rsid w:val="00373C77"/>
    <w:rsid w:val="00373EA9"/>
    <w:rsid w:val="0037579E"/>
    <w:rsid w:val="00376254"/>
    <w:rsid w:val="003764E4"/>
    <w:rsid w:val="00377E73"/>
    <w:rsid w:val="00380046"/>
    <w:rsid w:val="00382558"/>
    <w:rsid w:val="00382A80"/>
    <w:rsid w:val="0038303E"/>
    <w:rsid w:val="003852D1"/>
    <w:rsid w:val="003852DB"/>
    <w:rsid w:val="0038536D"/>
    <w:rsid w:val="00391EA7"/>
    <w:rsid w:val="00392EB7"/>
    <w:rsid w:val="0039598C"/>
    <w:rsid w:val="003A1D37"/>
    <w:rsid w:val="003A2EDA"/>
    <w:rsid w:val="003A3D02"/>
    <w:rsid w:val="003A425F"/>
    <w:rsid w:val="003A6582"/>
    <w:rsid w:val="003A78CE"/>
    <w:rsid w:val="003B3AAA"/>
    <w:rsid w:val="003B4693"/>
    <w:rsid w:val="003B605B"/>
    <w:rsid w:val="003C0A6A"/>
    <w:rsid w:val="003C6156"/>
    <w:rsid w:val="003C705C"/>
    <w:rsid w:val="003D004D"/>
    <w:rsid w:val="003D3D9A"/>
    <w:rsid w:val="003E3DEB"/>
    <w:rsid w:val="003E672C"/>
    <w:rsid w:val="003E6E3F"/>
    <w:rsid w:val="003F1477"/>
    <w:rsid w:val="003F2825"/>
    <w:rsid w:val="003F49F0"/>
    <w:rsid w:val="003F58CF"/>
    <w:rsid w:val="00413036"/>
    <w:rsid w:val="00420D3B"/>
    <w:rsid w:val="004256CD"/>
    <w:rsid w:val="00430381"/>
    <w:rsid w:val="00430C2A"/>
    <w:rsid w:val="00433FE0"/>
    <w:rsid w:val="00436A6E"/>
    <w:rsid w:val="00436BB6"/>
    <w:rsid w:val="00441CBA"/>
    <w:rsid w:val="00442A39"/>
    <w:rsid w:val="00445263"/>
    <w:rsid w:val="00445EE3"/>
    <w:rsid w:val="0044678C"/>
    <w:rsid w:val="00446D4E"/>
    <w:rsid w:val="00451C1F"/>
    <w:rsid w:val="00452439"/>
    <w:rsid w:val="00461720"/>
    <w:rsid w:val="004622F8"/>
    <w:rsid w:val="00464016"/>
    <w:rsid w:val="00464216"/>
    <w:rsid w:val="004650F9"/>
    <w:rsid w:val="004672C9"/>
    <w:rsid w:val="004674CE"/>
    <w:rsid w:val="00481489"/>
    <w:rsid w:val="00487045"/>
    <w:rsid w:val="00487710"/>
    <w:rsid w:val="004902F4"/>
    <w:rsid w:val="00490BA1"/>
    <w:rsid w:val="00491000"/>
    <w:rsid w:val="0049138B"/>
    <w:rsid w:val="004927B8"/>
    <w:rsid w:val="00492C46"/>
    <w:rsid w:val="00496059"/>
    <w:rsid w:val="004A0005"/>
    <w:rsid w:val="004A2261"/>
    <w:rsid w:val="004A232B"/>
    <w:rsid w:val="004A357A"/>
    <w:rsid w:val="004A59B1"/>
    <w:rsid w:val="004A6D45"/>
    <w:rsid w:val="004B2E31"/>
    <w:rsid w:val="004B4BA6"/>
    <w:rsid w:val="004B5425"/>
    <w:rsid w:val="004C3766"/>
    <w:rsid w:val="004C54E6"/>
    <w:rsid w:val="004C5A3B"/>
    <w:rsid w:val="004C606F"/>
    <w:rsid w:val="004D3D00"/>
    <w:rsid w:val="004D419E"/>
    <w:rsid w:val="004D6C7C"/>
    <w:rsid w:val="004E2366"/>
    <w:rsid w:val="004E5146"/>
    <w:rsid w:val="004E6AF2"/>
    <w:rsid w:val="004E6B22"/>
    <w:rsid w:val="004F5CB3"/>
    <w:rsid w:val="004F6DD4"/>
    <w:rsid w:val="004F78FE"/>
    <w:rsid w:val="00500757"/>
    <w:rsid w:val="0050178A"/>
    <w:rsid w:val="00504387"/>
    <w:rsid w:val="005141C2"/>
    <w:rsid w:val="00521915"/>
    <w:rsid w:val="00526CE4"/>
    <w:rsid w:val="005276B4"/>
    <w:rsid w:val="0053192F"/>
    <w:rsid w:val="005342F1"/>
    <w:rsid w:val="00535ABE"/>
    <w:rsid w:val="0054018F"/>
    <w:rsid w:val="005478A6"/>
    <w:rsid w:val="00551FBE"/>
    <w:rsid w:val="0055322D"/>
    <w:rsid w:val="00553BF4"/>
    <w:rsid w:val="0055586A"/>
    <w:rsid w:val="00564395"/>
    <w:rsid w:val="00564B46"/>
    <w:rsid w:val="005738CC"/>
    <w:rsid w:val="00576A65"/>
    <w:rsid w:val="005772E9"/>
    <w:rsid w:val="0057751E"/>
    <w:rsid w:val="00583F03"/>
    <w:rsid w:val="005857A0"/>
    <w:rsid w:val="0058699E"/>
    <w:rsid w:val="00591B9F"/>
    <w:rsid w:val="0059203C"/>
    <w:rsid w:val="005958F1"/>
    <w:rsid w:val="00595EC0"/>
    <w:rsid w:val="00596DE6"/>
    <w:rsid w:val="005A140A"/>
    <w:rsid w:val="005A247E"/>
    <w:rsid w:val="005A2BF8"/>
    <w:rsid w:val="005A4585"/>
    <w:rsid w:val="005B184B"/>
    <w:rsid w:val="005B2018"/>
    <w:rsid w:val="005B3D3C"/>
    <w:rsid w:val="005B78DC"/>
    <w:rsid w:val="005B7A08"/>
    <w:rsid w:val="005C21A8"/>
    <w:rsid w:val="005C72DD"/>
    <w:rsid w:val="005D048E"/>
    <w:rsid w:val="005D0595"/>
    <w:rsid w:val="005D0B69"/>
    <w:rsid w:val="005D490C"/>
    <w:rsid w:val="005D5E52"/>
    <w:rsid w:val="005D6EAD"/>
    <w:rsid w:val="005E1086"/>
    <w:rsid w:val="005E26F8"/>
    <w:rsid w:val="005E4789"/>
    <w:rsid w:val="005E50FB"/>
    <w:rsid w:val="005F0AE5"/>
    <w:rsid w:val="005F1189"/>
    <w:rsid w:val="005F2AD3"/>
    <w:rsid w:val="005F34F2"/>
    <w:rsid w:val="005F3D24"/>
    <w:rsid w:val="005F4624"/>
    <w:rsid w:val="00600808"/>
    <w:rsid w:val="0060141C"/>
    <w:rsid w:val="00602374"/>
    <w:rsid w:val="006025D9"/>
    <w:rsid w:val="00604D8C"/>
    <w:rsid w:val="00605CE0"/>
    <w:rsid w:val="006073C0"/>
    <w:rsid w:val="00607CC2"/>
    <w:rsid w:val="00612E6D"/>
    <w:rsid w:val="00624757"/>
    <w:rsid w:val="0062745B"/>
    <w:rsid w:val="006373EC"/>
    <w:rsid w:val="00640842"/>
    <w:rsid w:val="006416C7"/>
    <w:rsid w:val="00643AC0"/>
    <w:rsid w:val="00643AEB"/>
    <w:rsid w:val="0064524F"/>
    <w:rsid w:val="00651C29"/>
    <w:rsid w:val="00655B1A"/>
    <w:rsid w:val="006578C8"/>
    <w:rsid w:val="00660A06"/>
    <w:rsid w:val="00661497"/>
    <w:rsid w:val="00662334"/>
    <w:rsid w:val="00663EE7"/>
    <w:rsid w:val="006674BE"/>
    <w:rsid w:val="00671A65"/>
    <w:rsid w:val="00672376"/>
    <w:rsid w:val="00672A30"/>
    <w:rsid w:val="00677CBB"/>
    <w:rsid w:val="00680236"/>
    <w:rsid w:val="00683B3D"/>
    <w:rsid w:val="006846B8"/>
    <w:rsid w:val="0068537C"/>
    <w:rsid w:val="0068587B"/>
    <w:rsid w:val="0068712F"/>
    <w:rsid w:val="006912C0"/>
    <w:rsid w:val="006918F7"/>
    <w:rsid w:val="00694165"/>
    <w:rsid w:val="00694869"/>
    <w:rsid w:val="00694975"/>
    <w:rsid w:val="00695DDC"/>
    <w:rsid w:val="006A06BD"/>
    <w:rsid w:val="006A0DBC"/>
    <w:rsid w:val="006A1037"/>
    <w:rsid w:val="006A3824"/>
    <w:rsid w:val="006A5ACA"/>
    <w:rsid w:val="006B28B3"/>
    <w:rsid w:val="006B4AB9"/>
    <w:rsid w:val="006B723A"/>
    <w:rsid w:val="006B7BCE"/>
    <w:rsid w:val="006C0E1F"/>
    <w:rsid w:val="006C200A"/>
    <w:rsid w:val="006C2786"/>
    <w:rsid w:val="006C33AC"/>
    <w:rsid w:val="006C41DD"/>
    <w:rsid w:val="006C558C"/>
    <w:rsid w:val="006C710D"/>
    <w:rsid w:val="006C7BB3"/>
    <w:rsid w:val="006D0470"/>
    <w:rsid w:val="006D107D"/>
    <w:rsid w:val="006D31FA"/>
    <w:rsid w:val="006D6038"/>
    <w:rsid w:val="006D7A73"/>
    <w:rsid w:val="006E11D0"/>
    <w:rsid w:val="006E39BF"/>
    <w:rsid w:val="006E4072"/>
    <w:rsid w:val="006E6A46"/>
    <w:rsid w:val="006F0CE1"/>
    <w:rsid w:val="006F10E2"/>
    <w:rsid w:val="006F152B"/>
    <w:rsid w:val="006F4D30"/>
    <w:rsid w:val="006F5015"/>
    <w:rsid w:val="006F5E42"/>
    <w:rsid w:val="006F62F1"/>
    <w:rsid w:val="006F6DF5"/>
    <w:rsid w:val="006F6E36"/>
    <w:rsid w:val="007061AF"/>
    <w:rsid w:val="007065C1"/>
    <w:rsid w:val="007065E6"/>
    <w:rsid w:val="00707508"/>
    <w:rsid w:val="00713C28"/>
    <w:rsid w:val="00713C80"/>
    <w:rsid w:val="0071546F"/>
    <w:rsid w:val="007166C6"/>
    <w:rsid w:val="00723CCB"/>
    <w:rsid w:val="00727E2F"/>
    <w:rsid w:val="00730A60"/>
    <w:rsid w:val="0073179F"/>
    <w:rsid w:val="0073238E"/>
    <w:rsid w:val="00732BD7"/>
    <w:rsid w:val="0073368C"/>
    <w:rsid w:val="00734A30"/>
    <w:rsid w:val="00736226"/>
    <w:rsid w:val="00741C85"/>
    <w:rsid w:val="0074219C"/>
    <w:rsid w:val="007431F8"/>
    <w:rsid w:val="007514EA"/>
    <w:rsid w:val="00753063"/>
    <w:rsid w:val="007552AC"/>
    <w:rsid w:val="0075649D"/>
    <w:rsid w:val="00760F52"/>
    <w:rsid w:val="007615CF"/>
    <w:rsid w:val="007669B1"/>
    <w:rsid w:val="007674A9"/>
    <w:rsid w:val="00770E51"/>
    <w:rsid w:val="007735B6"/>
    <w:rsid w:val="00773AEF"/>
    <w:rsid w:val="007749B1"/>
    <w:rsid w:val="00780D8F"/>
    <w:rsid w:val="00780F2D"/>
    <w:rsid w:val="0078171B"/>
    <w:rsid w:val="0079043F"/>
    <w:rsid w:val="00794665"/>
    <w:rsid w:val="007948BC"/>
    <w:rsid w:val="00795123"/>
    <w:rsid w:val="007A05B6"/>
    <w:rsid w:val="007A14F2"/>
    <w:rsid w:val="007A1F58"/>
    <w:rsid w:val="007A2565"/>
    <w:rsid w:val="007A58FA"/>
    <w:rsid w:val="007B01BC"/>
    <w:rsid w:val="007B1352"/>
    <w:rsid w:val="007B4B2A"/>
    <w:rsid w:val="007C2F13"/>
    <w:rsid w:val="007C624E"/>
    <w:rsid w:val="007C659F"/>
    <w:rsid w:val="007C780D"/>
    <w:rsid w:val="007C7B82"/>
    <w:rsid w:val="007D5B11"/>
    <w:rsid w:val="007D6384"/>
    <w:rsid w:val="007D6631"/>
    <w:rsid w:val="007D6B8F"/>
    <w:rsid w:val="007F005B"/>
    <w:rsid w:val="007F5EE5"/>
    <w:rsid w:val="007F7819"/>
    <w:rsid w:val="00805770"/>
    <w:rsid w:val="00806D07"/>
    <w:rsid w:val="008071F0"/>
    <w:rsid w:val="0080765F"/>
    <w:rsid w:val="0081262D"/>
    <w:rsid w:val="00813A53"/>
    <w:rsid w:val="00815274"/>
    <w:rsid w:val="00820937"/>
    <w:rsid w:val="00823B1C"/>
    <w:rsid w:val="00823CA3"/>
    <w:rsid w:val="00825155"/>
    <w:rsid w:val="0083515B"/>
    <w:rsid w:val="008370C7"/>
    <w:rsid w:val="0084096A"/>
    <w:rsid w:val="00841D14"/>
    <w:rsid w:val="008423D0"/>
    <w:rsid w:val="00845268"/>
    <w:rsid w:val="00845EB5"/>
    <w:rsid w:val="00845EE3"/>
    <w:rsid w:val="00846948"/>
    <w:rsid w:val="00846CFB"/>
    <w:rsid w:val="008521FD"/>
    <w:rsid w:val="00855B8A"/>
    <w:rsid w:val="00860758"/>
    <w:rsid w:val="00861CE0"/>
    <w:rsid w:val="008626AA"/>
    <w:rsid w:val="0086527F"/>
    <w:rsid w:val="00865E67"/>
    <w:rsid w:val="00866216"/>
    <w:rsid w:val="00870508"/>
    <w:rsid w:val="008772A3"/>
    <w:rsid w:val="0088008A"/>
    <w:rsid w:val="00881FF3"/>
    <w:rsid w:val="008879E5"/>
    <w:rsid w:val="00892B0B"/>
    <w:rsid w:val="0089378F"/>
    <w:rsid w:val="00893E21"/>
    <w:rsid w:val="00894F00"/>
    <w:rsid w:val="00897596"/>
    <w:rsid w:val="008A0899"/>
    <w:rsid w:val="008A130D"/>
    <w:rsid w:val="008A1A57"/>
    <w:rsid w:val="008A32AE"/>
    <w:rsid w:val="008A36C0"/>
    <w:rsid w:val="008A70E6"/>
    <w:rsid w:val="008B2B83"/>
    <w:rsid w:val="008B2C8B"/>
    <w:rsid w:val="008B3BDE"/>
    <w:rsid w:val="008C000A"/>
    <w:rsid w:val="008C28D6"/>
    <w:rsid w:val="008C5129"/>
    <w:rsid w:val="008D1DC9"/>
    <w:rsid w:val="008D275E"/>
    <w:rsid w:val="008D334B"/>
    <w:rsid w:val="008D4D81"/>
    <w:rsid w:val="008E0BC9"/>
    <w:rsid w:val="008E1144"/>
    <w:rsid w:val="008E4A13"/>
    <w:rsid w:val="008E6A8F"/>
    <w:rsid w:val="008F2F9B"/>
    <w:rsid w:val="00900AF2"/>
    <w:rsid w:val="00901116"/>
    <w:rsid w:val="00915051"/>
    <w:rsid w:val="00917BDE"/>
    <w:rsid w:val="00924997"/>
    <w:rsid w:val="00940057"/>
    <w:rsid w:val="00944DCD"/>
    <w:rsid w:val="009463CA"/>
    <w:rsid w:val="009477E2"/>
    <w:rsid w:val="00947958"/>
    <w:rsid w:val="0095021A"/>
    <w:rsid w:val="00950FC5"/>
    <w:rsid w:val="00952AE5"/>
    <w:rsid w:val="00952E71"/>
    <w:rsid w:val="00956975"/>
    <w:rsid w:val="009619A9"/>
    <w:rsid w:val="0096289B"/>
    <w:rsid w:val="00962BAB"/>
    <w:rsid w:val="00967B64"/>
    <w:rsid w:val="009700A2"/>
    <w:rsid w:val="00971A2F"/>
    <w:rsid w:val="00971AF6"/>
    <w:rsid w:val="009725F0"/>
    <w:rsid w:val="009742D7"/>
    <w:rsid w:val="00976F96"/>
    <w:rsid w:val="009801BA"/>
    <w:rsid w:val="009802EE"/>
    <w:rsid w:val="00980C38"/>
    <w:rsid w:val="00980FAF"/>
    <w:rsid w:val="00981936"/>
    <w:rsid w:val="00982A0E"/>
    <w:rsid w:val="00984675"/>
    <w:rsid w:val="0098728B"/>
    <w:rsid w:val="00991E8B"/>
    <w:rsid w:val="00992413"/>
    <w:rsid w:val="00992BF5"/>
    <w:rsid w:val="00993D9D"/>
    <w:rsid w:val="00994E95"/>
    <w:rsid w:val="00995196"/>
    <w:rsid w:val="0099555B"/>
    <w:rsid w:val="009A1C9C"/>
    <w:rsid w:val="009A2138"/>
    <w:rsid w:val="009A54CC"/>
    <w:rsid w:val="009A64B2"/>
    <w:rsid w:val="009A6519"/>
    <w:rsid w:val="009A756F"/>
    <w:rsid w:val="009B35FD"/>
    <w:rsid w:val="009B561B"/>
    <w:rsid w:val="009B6323"/>
    <w:rsid w:val="009B7638"/>
    <w:rsid w:val="009D1B1F"/>
    <w:rsid w:val="009D6399"/>
    <w:rsid w:val="009D6B57"/>
    <w:rsid w:val="009D7B6B"/>
    <w:rsid w:val="009E332D"/>
    <w:rsid w:val="009E4D1D"/>
    <w:rsid w:val="009E7C25"/>
    <w:rsid w:val="009F0DE8"/>
    <w:rsid w:val="009F1959"/>
    <w:rsid w:val="009F483D"/>
    <w:rsid w:val="009F7AE4"/>
    <w:rsid w:val="00A03165"/>
    <w:rsid w:val="00A07BCB"/>
    <w:rsid w:val="00A10ADC"/>
    <w:rsid w:val="00A11DC8"/>
    <w:rsid w:val="00A13FDC"/>
    <w:rsid w:val="00A1618F"/>
    <w:rsid w:val="00A23E0B"/>
    <w:rsid w:val="00A251F9"/>
    <w:rsid w:val="00A345FE"/>
    <w:rsid w:val="00A359CA"/>
    <w:rsid w:val="00A35C4E"/>
    <w:rsid w:val="00A376ED"/>
    <w:rsid w:val="00A429AF"/>
    <w:rsid w:val="00A430CF"/>
    <w:rsid w:val="00A461B1"/>
    <w:rsid w:val="00A5288E"/>
    <w:rsid w:val="00A54AAF"/>
    <w:rsid w:val="00A558C6"/>
    <w:rsid w:val="00A563A4"/>
    <w:rsid w:val="00A56E59"/>
    <w:rsid w:val="00A75583"/>
    <w:rsid w:val="00A75F9B"/>
    <w:rsid w:val="00A7695A"/>
    <w:rsid w:val="00A772F7"/>
    <w:rsid w:val="00A7786C"/>
    <w:rsid w:val="00A778A7"/>
    <w:rsid w:val="00A81EFA"/>
    <w:rsid w:val="00A9359C"/>
    <w:rsid w:val="00A95124"/>
    <w:rsid w:val="00AA0857"/>
    <w:rsid w:val="00AA17AF"/>
    <w:rsid w:val="00AA1938"/>
    <w:rsid w:val="00AA1A8F"/>
    <w:rsid w:val="00AA3839"/>
    <w:rsid w:val="00AA3FF9"/>
    <w:rsid w:val="00AA4BFA"/>
    <w:rsid w:val="00AA5054"/>
    <w:rsid w:val="00AA62B5"/>
    <w:rsid w:val="00AA693A"/>
    <w:rsid w:val="00AA7BB8"/>
    <w:rsid w:val="00AB2DA2"/>
    <w:rsid w:val="00AB73EC"/>
    <w:rsid w:val="00AC1599"/>
    <w:rsid w:val="00AC320F"/>
    <w:rsid w:val="00AC52F5"/>
    <w:rsid w:val="00AC7843"/>
    <w:rsid w:val="00AC7A89"/>
    <w:rsid w:val="00AD051F"/>
    <w:rsid w:val="00AD4771"/>
    <w:rsid w:val="00AD5252"/>
    <w:rsid w:val="00AD6227"/>
    <w:rsid w:val="00AE070B"/>
    <w:rsid w:val="00AE3C15"/>
    <w:rsid w:val="00AE6FF5"/>
    <w:rsid w:val="00AE7A25"/>
    <w:rsid w:val="00AF04A9"/>
    <w:rsid w:val="00AF47C4"/>
    <w:rsid w:val="00AF49CD"/>
    <w:rsid w:val="00AF4D82"/>
    <w:rsid w:val="00B02371"/>
    <w:rsid w:val="00B15AF4"/>
    <w:rsid w:val="00B1706F"/>
    <w:rsid w:val="00B170F4"/>
    <w:rsid w:val="00B20820"/>
    <w:rsid w:val="00B259BD"/>
    <w:rsid w:val="00B30445"/>
    <w:rsid w:val="00B31C1C"/>
    <w:rsid w:val="00B33C44"/>
    <w:rsid w:val="00B342EE"/>
    <w:rsid w:val="00B34CF7"/>
    <w:rsid w:val="00B35D35"/>
    <w:rsid w:val="00B35EE6"/>
    <w:rsid w:val="00B406A4"/>
    <w:rsid w:val="00B42EFC"/>
    <w:rsid w:val="00B451B8"/>
    <w:rsid w:val="00B45625"/>
    <w:rsid w:val="00B46128"/>
    <w:rsid w:val="00B47400"/>
    <w:rsid w:val="00B555F7"/>
    <w:rsid w:val="00B60486"/>
    <w:rsid w:val="00B63DA1"/>
    <w:rsid w:val="00B648F5"/>
    <w:rsid w:val="00B67C82"/>
    <w:rsid w:val="00B712C4"/>
    <w:rsid w:val="00B75C9D"/>
    <w:rsid w:val="00B761E3"/>
    <w:rsid w:val="00B763BA"/>
    <w:rsid w:val="00B765F7"/>
    <w:rsid w:val="00B77114"/>
    <w:rsid w:val="00B81A7A"/>
    <w:rsid w:val="00B8301F"/>
    <w:rsid w:val="00B83CC0"/>
    <w:rsid w:val="00B845D9"/>
    <w:rsid w:val="00B84B43"/>
    <w:rsid w:val="00B91F46"/>
    <w:rsid w:val="00B92679"/>
    <w:rsid w:val="00B940FA"/>
    <w:rsid w:val="00BA118F"/>
    <w:rsid w:val="00BA1A12"/>
    <w:rsid w:val="00BA4511"/>
    <w:rsid w:val="00BA484B"/>
    <w:rsid w:val="00BA5C66"/>
    <w:rsid w:val="00BB15FC"/>
    <w:rsid w:val="00BB2246"/>
    <w:rsid w:val="00BB6800"/>
    <w:rsid w:val="00BC3563"/>
    <w:rsid w:val="00BC57B5"/>
    <w:rsid w:val="00BD237E"/>
    <w:rsid w:val="00BD2453"/>
    <w:rsid w:val="00BD2B2E"/>
    <w:rsid w:val="00BD2FAF"/>
    <w:rsid w:val="00BD4ABD"/>
    <w:rsid w:val="00BD4C0B"/>
    <w:rsid w:val="00BD59D6"/>
    <w:rsid w:val="00BD619E"/>
    <w:rsid w:val="00BD701E"/>
    <w:rsid w:val="00BD79F7"/>
    <w:rsid w:val="00BE2098"/>
    <w:rsid w:val="00BE52C9"/>
    <w:rsid w:val="00BE6406"/>
    <w:rsid w:val="00BE68C2"/>
    <w:rsid w:val="00BF3E5B"/>
    <w:rsid w:val="00BF4ED3"/>
    <w:rsid w:val="00BF6931"/>
    <w:rsid w:val="00C03F19"/>
    <w:rsid w:val="00C1025D"/>
    <w:rsid w:val="00C2050C"/>
    <w:rsid w:val="00C24728"/>
    <w:rsid w:val="00C2491D"/>
    <w:rsid w:val="00C25089"/>
    <w:rsid w:val="00C25808"/>
    <w:rsid w:val="00C355F0"/>
    <w:rsid w:val="00C35AFE"/>
    <w:rsid w:val="00C36CA4"/>
    <w:rsid w:val="00C45CEB"/>
    <w:rsid w:val="00C568F7"/>
    <w:rsid w:val="00C57F57"/>
    <w:rsid w:val="00C604EC"/>
    <w:rsid w:val="00C61140"/>
    <w:rsid w:val="00C6655A"/>
    <w:rsid w:val="00C6681D"/>
    <w:rsid w:val="00C70CE8"/>
    <w:rsid w:val="00C715E5"/>
    <w:rsid w:val="00C71ABA"/>
    <w:rsid w:val="00C7324E"/>
    <w:rsid w:val="00C74543"/>
    <w:rsid w:val="00C7532B"/>
    <w:rsid w:val="00C754DF"/>
    <w:rsid w:val="00C7570D"/>
    <w:rsid w:val="00C7578A"/>
    <w:rsid w:val="00C814DB"/>
    <w:rsid w:val="00C928F0"/>
    <w:rsid w:val="00C933F5"/>
    <w:rsid w:val="00C95CDB"/>
    <w:rsid w:val="00C966F9"/>
    <w:rsid w:val="00CA1BF4"/>
    <w:rsid w:val="00CA2127"/>
    <w:rsid w:val="00CA2DE4"/>
    <w:rsid w:val="00CA3F32"/>
    <w:rsid w:val="00CB622A"/>
    <w:rsid w:val="00CC0D53"/>
    <w:rsid w:val="00CC79AD"/>
    <w:rsid w:val="00CD4FA4"/>
    <w:rsid w:val="00CE1503"/>
    <w:rsid w:val="00CE244C"/>
    <w:rsid w:val="00CE2A83"/>
    <w:rsid w:val="00CE2E2B"/>
    <w:rsid w:val="00CE4BCA"/>
    <w:rsid w:val="00CF1687"/>
    <w:rsid w:val="00CF1EA9"/>
    <w:rsid w:val="00CF6DA8"/>
    <w:rsid w:val="00CF7391"/>
    <w:rsid w:val="00D01B50"/>
    <w:rsid w:val="00D0225A"/>
    <w:rsid w:val="00D0278A"/>
    <w:rsid w:val="00D02840"/>
    <w:rsid w:val="00D03654"/>
    <w:rsid w:val="00D042E9"/>
    <w:rsid w:val="00D05318"/>
    <w:rsid w:val="00D05F26"/>
    <w:rsid w:val="00D14432"/>
    <w:rsid w:val="00D16A33"/>
    <w:rsid w:val="00D238B2"/>
    <w:rsid w:val="00D26923"/>
    <w:rsid w:val="00D305BC"/>
    <w:rsid w:val="00D32572"/>
    <w:rsid w:val="00D35818"/>
    <w:rsid w:val="00D35A96"/>
    <w:rsid w:val="00D3743F"/>
    <w:rsid w:val="00D41144"/>
    <w:rsid w:val="00D42D16"/>
    <w:rsid w:val="00D43A96"/>
    <w:rsid w:val="00D43D15"/>
    <w:rsid w:val="00D50B63"/>
    <w:rsid w:val="00D50CF2"/>
    <w:rsid w:val="00D56A27"/>
    <w:rsid w:val="00D62063"/>
    <w:rsid w:val="00D64BCC"/>
    <w:rsid w:val="00D654E3"/>
    <w:rsid w:val="00D65A8C"/>
    <w:rsid w:val="00D66BA3"/>
    <w:rsid w:val="00D70418"/>
    <w:rsid w:val="00D7127B"/>
    <w:rsid w:val="00D72492"/>
    <w:rsid w:val="00D75A55"/>
    <w:rsid w:val="00D761A1"/>
    <w:rsid w:val="00D778E1"/>
    <w:rsid w:val="00D839DC"/>
    <w:rsid w:val="00D8707A"/>
    <w:rsid w:val="00D91F8D"/>
    <w:rsid w:val="00D93998"/>
    <w:rsid w:val="00D95068"/>
    <w:rsid w:val="00D95CE0"/>
    <w:rsid w:val="00DA2658"/>
    <w:rsid w:val="00DB1F4E"/>
    <w:rsid w:val="00DB4AB5"/>
    <w:rsid w:val="00DB4B55"/>
    <w:rsid w:val="00DB4D59"/>
    <w:rsid w:val="00DB4F1D"/>
    <w:rsid w:val="00DB5B51"/>
    <w:rsid w:val="00DB7748"/>
    <w:rsid w:val="00DC1A28"/>
    <w:rsid w:val="00DC25B5"/>
    <w:rsid w:val="00DC5D22"/>
    <w:rsid w:val="00DD0D25"/>
    <w:rsid w:val="00DD1791"/>
    <w:rsid w:val="00DD22BD"/>
    <w:rsid w:val="00DD2639"/>
    <w:rsid w:val="00DD2C2A"/>
    <w:rsid w:val="00DD6C8D"/>
    <w:rsid w:val="00DE07BE"/>
    <w:rsid w:val="00DE15CC"/>
    <w:rsid w:val="00DE1624"/>
    <w:rsid w:val="00DE1F20"/>
    <w:rsid w:val="00DE5304"/>
    <w:rsid w:val="00DE7883"/>
    <w:rsid w:val="00DF012D"/>
    <w:rsid w:val="00DF0414"/>
    <w:rsid w:val="00DF7173"/>
    <w:rsid w:val="00E033FC"/>
    <w:rsid w:val="00E04E44"/>
    <w:rsid w:val="00E07C50"/>
    <w:rsid w:val="00E07C71"/>
    <w:rsid w:val="00E17ED6"/>
    <w:rsid w:val="00E207C0"/>
    <w:rsid w:val="00E21436"/>
    <w:rsid w:val="00E215A3"/>
    <w:rsid w:val="00E2550B"/>
    <w:rsid w:val="00E25902"/>
    <w:rsid w:val="00E25E7B"/>
    <w:rsid w:val="00E261FF"/>
    <w:rsid w:val="00E33056"/>
    <w:rsid w:val="00E3655A"/>
    <w:rsid w:val="00E4634D"/>
    <w:rsid w:val="00E51C73"/>
    <w:rsid w:val="00E55CD6"/>
    <w:rsid w:val="00E56338"/>
    <w:rsid w:val="00E569E6"/>
    <w:rsid w:val="00E6087D"/>
    <w:rsid w:val="00E63365"/>
    <w:rsid w:val="00E64753"/>
    <w:rsid w:val="00E650F0"/>
    <w:rsid w:val="00E66AB7"/>
    <w:rsid w:val="00E707F8"/>
    <w:rsid w:val="00E71A96"/>
    <w:rsid w:val="00E73842"/>
    <w:rsid w:val="00E76DFE"/>
    <w:rsid w:val="00E8177D"/>
    <w:rsid w:val="00E827E7"/>
    <w:rsid w:val="00E833E3"/>
    <w:rsid w:val="00E85B8E"/>
    <w:rsid w:val="00E86822"/>
    <w:rsid w:val="00E86CAC"/>
    <w:rsid w:val="00EA1A1B"/>
    <w:rsid w:val="00EA2DB4"/>
    <w:rsid w:val="00EA367B"/>
    <w:rsid w:val="00EA43DB"/>
    <w:rsid w:val="00EA4789"/>
    <w:rsid w:val="00EA53EC"/>
    <w:rsid w:val="00EA55F6"/>
    <w:rsid w:val="00EA7584"/>
    <w:rsid w:val="00EA7D38"/>
    <w:rsid w:val="00EB2A7D"/>
    <w:rsid w:val="00EB2AE4"/>
    <w:rsid w:val="00EB31AA"/>
    <w:rsid w:val="00EB368F"/>
    <w:rsid w:val="00EB4DB5"/>
    <w:rsid w:val="00EB55DB"/>
    <w:rsid w:val="00EC78C2"/>
    <w:rsid w:val="00ED0C6F"/>
    <w:rsid w:val="00ED6F7C"/>
    <w:rsid w:val="00ED75EC"/>
    <w:rsid w:val="00EE5873"/>
    <w:rsid w:val="00EF0115"/>
    <w:rsid w:val="00EF11DA"/>
    <w:rsid w:val="00EF2CA7"/>
    <w:rsid w:val="00EF39D4"/>
    <w:rsid w:val="00EF6391"/>
    <w:rsid w:val="00EF71BA"/>
    <w:rsid w:val="00F002ED"/>
    <w:rsid w:val="00F01126"/>
    <w:rsid w:val="00F17E78"/>
    <w:rsid w:val="00F34FB4"/>
    <w:rsid w:val="00F357D4"/>
    <w:rsid w:val="00F43125"/>
    <w:rsid w:val="00F47B8E"/>
    <w:rsid w:val="00F506D3"/>
    <w:rsid w:val="00F517EF"/>
    <w:rsid w:val="00F53809"/>
    <w:rsid w:val="00F550DC"/>
    <w:rsid w:val="00F55A60"/>
    <w:rsid w:val="00F62CB6"/>
    <w:rsid w:val="00F65916"/>
    <w:rsid w:val="00F65960"/>
    <w:rsid w:val="00F668CC"/>
    <w:rsid w:val="00F67A1C"/>
    <w:rsid w:val="00F67C1E"/>
    <w:rsid w:val="00F67DBE"/>
    <w:rsid w:val="00F8073F"/>
    <w:rsid w:val="00F815BF"/>
    <w:rsid w:val="00F825CB"/>
    <w:rsid w:val="00F8263F"/>
    <w:rsid w:val="00F82F54"/>
    <w:rsid w:val="00F8301D"/>
    <w:rsid w:val="00F84898"/>
    <w:rsid w:val="00F852C6"/>
    <w:rsid w:val="00F85CC8"/>
    <w:rsid w:val="00F866CD"/>
    <w:rsid w:val="00F90FAD"/>
    <w:rsid w:val="00F91B62"/>
    <w:rsid w:val="00F95BCD"/>
    <w:rsid w:val="00FA24B4"/>
    <w:rsid w:val="00FA3063"/>
    <w:rsid w:val="00FA340A"/>
    <w:rsid w:val="00FA3E58"/>
    <w:rsid w:val="00FA4FF1"/>
    <w:rsid w:val="00FA515B"/>
    <w:rsid w:val="00FA54C2"/>
    <w:rsid w:val="00FB01EE"/>
    <w:rsid w:val="00FB12E6"/>
    <w:rsid w:val="00FB163F"/>
    <w:rsid w:val="00FB1DD4"/>
    <w:rsid w:val="00FB268E"/>
    <w:rsid w:val="00FB2A7A"/>
    <w:rsid w:val="00FB500A"/>
    <w:rsid w:val="00FB5F85"/>
    <w:rsid w:val="00FB7C14"/>
    <w:rsid w:val="00FC15B3"/>
    <w:rsid w:val="00FC1A49"/>
    <w:rsid w:val="00FC20EA"/>
    <w:rsid w:val="00FC25DD"/>
    <w:rsid w:val="00FC40AF"/>
    <w:rsid w:val="00FC4D46"/>
    <w:rsid w:val="00FC7975"/>
    <w:rsid w:val="00FD3AC2"/>
    <w:rsid w:val="00FD74F2"/>
    <w:rsid w:val="00FE54EA"/>
    <w:rsid w:val="00FE78E7"/>
    <w:rsid w:val="00FF106C"/>
    <w:rsid w:val="00FF2216"/>
    <w:rsid w:val="00FF598E"/>
    <w:rsid w:val="00FF6155"/>
    <w:rsid w:val="00FF6CA3"/>
    <w:rsid w:val="00FF742B"/>
    <w:rsid w:val="08895AFD"/>
    <w:rsid w:val="156368A9"/>
    <w:rsid w:val="23F50AA4"/>
    <w:rsid w:val="2DFF60C7"/>
    <w:rsid w:val="300072A5"/>
    <w:rsid w:val="6D4D77EE"/>
    <w:rsid w:val="7E546A4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F4546E-FB2F-4872-8574-EB907949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unhideWhenUsed="1" w:qFormat="1"/>
    <w:lsdException w:name="header" w:uiPriority="99" w:unhideWhenUsed="1" w:qFormat="1"/>
    <w:lsdException w:name="footer" w:uiPriority="99" w:unhideWhenUsed="1" w:qFormat="1"/>
    <w:lsdException w:name="caption" w:semiHidden="1" w:unhideWhenUsed="1" w:qFormat="1"/>
    <w:lsdException w:name="footnote reference" w:uiPriority="99" w:unhideWhenUsed="1" w:qFormat="1"/>
    <w:lsdException w:name="Title" w:uiPriority="10" w:qFormat="1"/>
    <w:lsdException w:name="Default Paragraph Font" w:uiPriority="1" w:unhideWhenUsed="1"/>
    <w:lsdException w:name="Body Text" w:uiPriority="99" w:unhideWhenUsed="1" w:qFormat="1"/>
    <w:lsdException w:name="Body Text Indent" w:uiPriority="99" w:unhideWhenUsed="1" w:qFormat="1"/>
    <w:lsdException w:name="Subtitle" w:qFormat="1"/>
    <w:lsdException w:name="Body Text 2" w:uiPriority="99" w:unhideWhenUsed="1" w:qFormat="1"/>
    <w:lsdException w:name="Block Text" w:uiPriority="99" w:unhideWhenUsed="1" w:qFormat="1"/>
    <w:lsdException w:name="Hyperlink" w:uiPriority="99" w:unhideWhenUsed="1"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HTML Cite" w:uiPriority="99" w:unhideWhenUsed="1" w:qFormat="1"/>
    <w:lsdException w:name="HTML Keyboard" w:semiHidden="1" w:unhideWhenUsed="1"/>
    <w:lsdException w:name="HTML Preformatted"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uiPriority w:val="9"/>
    <w:qFormat/>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pPr>
      <w:keepNext/>
      <w:keepLines/>
      <w:spacing w:before="40"/>
      <w:outlineLvl w:val="4"/>
    </w:pPr>
    <w:rPr>
      <w:rFonts w:ascii="Cambria" w:hAnsi="Cambria"/>
      <w:color w:val="365F91"/>
    </w:rPr>
  </w:style>
  <w:style w:type="paragraph" w:styleId="Ttulo6">
    <w:name w:val="heading 6"/>
    <w:basedOn w:val="Normal"/>
    <w:next w:val="Normal"/>
    <w:link w:val="Ttulo6Car"/>
    <w:uiPriority w:val="9"/>
    <w:semiHidden/>
    <w:unhideWhenUsed/>
    <w:qFormat/>
    <w:pPr>
      <w:keepNext/>
      <w:keepLines/>
      <w:spacing w:before="40"/>
      <w:outlineLvl w:val="5"/>
    </w:pPr>
    <w:rPr>
      <w:rFonts w:ascii="Cambria" w:hAnsi="Cambria"/>
      <w:color w:val="243F60"/>
    </w:rPr>
  </w:style>
  <w:style w:type="paragraph" w:styleId="Ttulo7">
    <w:name w:val="heading 7"/>
    <w:basedOn w:val="Normal"/>
    <w:next w:val="Normal"/>
    <w:link w:val="Ttulo7Car"/>
    <w:uiPriority w:val="9"/>
    <w:semiHidden/>
    <w:unhideWhenUsed/>
    <w:qFormat/>
    <w:pPr>
      <w:keepNext/>
      <w:outlineLvl w:val="6"/>
    </w:pPr>
    <w:rPr>
      <w:b/>
      <w:bCs/>
      <w:sz w:val="28"/>
    </w:rPr>
  </w:style>
  <w:style w:type="paragraph" w:styleId="Ttulo8">
    <w:name w:val="heading 8"/>
    <w:basedOn w:val="Normal"/>
    <w:next w:val="Normal"/>
    <w:link w:val="Ttulo8Car"/>
    <w:uiPriority w:val="9"/>
    <w:semiHidden/>
    <w:unhideWhenUsed/>
    <w:qFormat/>
    <w:pPr>
      <w:keepNext/>
      <w:ind w:firstLine="851"/>
      <w:jc w:val="both"/>
      <w:outlineLvl w:val="7"/>
    </w:pPr>
    <w:rPr>
      <w:bCs/>
      <w:smallCap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uiPriority w:val="99"/>
    <w:unhideWhenUsed/>
    <w:qFormat/>
    <w:pPr>
      <w:tabs>
        <w:tab w:val="left" w:pos="288"/>
        <w:tab w:val="left" w:pos="709"/>
        <w:tab w:val="left" w:pos="1008"/>
        <w:tab w:val="left" w:pos="2448"/>
        <w:tab w:val="left" w:pos="3168"/>
        <w:tab w:val="left" w:pos="3888"/>
        <w:tab w:val="left" w:pos="4608"/>
        <w:tab w:val="left" w:pos="5328"/>
        <w:tab w:val="left" w:pos="6048"/>
        <w:tab w:val="left" w:pos="6768"/>
      </w:tabs>
      <w:spacing w:line="360" w:lineRule="auto"/>
      <w:ind w:left="567" w:right="4"/>
      <w:jc w:val="both"/>
    </w:pPr>
    <w:rPr>
      <w:rFonts w:ascii="Courier New" w:hAnsi="Courier New"/>
      <w:szCs w:val="20"/>
    </w:rPr>
  </w:style>
  <w:style w:type="paragraph" w:styleId="Textoindependiente">
    <w:name w:val="Body Text"/>
    <w:basedOn w:val="Normal"/>
    <w:link w:val="TextoindependienteCar"/>
    <w:uiPriority w:val="99"/>
    <w:unhideWhenUsed/>
    <w:qFormat/>
    <w:pPr>
      <w:jc w:val="both"/>
    </w:pPr>
    <w:rPr>
      <w:b/>
      <w:bCs/>
      <w:sz w:val="28"/>
    </w:rPr>
  </w:style>
  <w:style w:type="paragraph" w:styleId="Textoindependiente2">
    <w:name w:val="Body Text 2"/>
    <w:basedOn w:val="Normal"/>
    <w:link w:val="Textoindependiente2Car"/>
    <w:uiPriority w:val="99"/>
    <w:unhideWhenUsed/>
    <w:qFormat/>
    <w:pPr>
      <w:spacing w:after="120" w:line="480" w:lineRule="auto"/>
    </w:pPr>
  </w:style>
  <w:style w:type="paragraph" w:styleId="Sangradetextonormal">
    <w:name w:val="Body Text Indent"/>
    <w:basedOn w:val="Normal"/>
    <w:link w:val="SangradetextonormalCar"/>
    <w:uiPriority w:val="99"/>
    <w:unhideWhenUsed/>
    <w:qFormat/>
    <w:pPr>
      <w:spacing w:after="120"/>
      <w:ind w:left="360"/>
    </w:pPr>
  </w:style>
  <w:style w:type="paragraph" w:styleId="Mapadeldocumento">
    <w:name w:val="Document Map"/>
    <w:basedOn w:val="Normal"/>
    <w:link w:val="MapadeldocumentoCar"/>
    <w:uiPriority w:val="99"/>
    <w:qFormat/>
    <w:rPr>
      <w:rFonts w:ascii="Tahoma" w:hAnsi="Tahoma" w:cs="Tahoma"/>
      <w:sz w:val="16"/>
      <w:szCs w:val="16"/>
    </w:rPr>
  </w:style>
  <w:style w:type="paragraph" w:styleId="Piedepgina">
    <w:name w:val="footer"/>
    <w:basedOn w:val="Normal"/>
    <w:link w:val="PiedepginaCar"/>
    <w:uiPriority w:val="99"/>
    <w:unhideWhenUsed/>
    <w:qFormat/>
    <w:pPr>
      <w:tabs>
        <w:tab w:val="center" w:pos="4252"/>
        <w:tab w:val="right" w:pos="8504"/>
      </w:tabs>
    </w:pPr>
    <w:rPr>
      <w:sz w:val="20"/>
      <w:szCs w:val="20"/>
    </w:rPr>
  </w:style>
  <w:style w:type="character" w:styleId="Refdenotaalpie">
    <w:name w:val="footnote reference"/>
    <w:uiPriority w:val="99"/>
    <w:unhideWhenUsed/>
    <w:qFormat/>
    <w:rPr>
      <w:rFonts w:cs="Times New Roman"/>
      <w:vertAlign w:val="superscript"/>
    </w:rPr>
  </w:style>
  <w:style w:type="paragraph" w:styleId="Textonotapie">
    <w:name w:val="footnote text"/>
    <w:basedOn w:val="Normal"/>
    <w:link w:val="TextonotapieCar"/>
    <w:uiPriority w:val="99"/>
    <w:unhideWhenUsed/>
    <w:qFormat/>
    <w:rPr>
      <w:sz w:val="20"/>
      <w:szCs w:val="20"/>
    </w:rPr>
  </w:style>
  <w:style w:type="paragraph" w:styleId="Encabezado">
    <w:name w:val="header"/>
    <w:basedOn w:val="Normal"/>
    <w:link w:val="EncabezadoCar"/>
    <w:uiPriority w:val="99"/>
    <w:unhideWhenUsed/>
    <w:qFormat/>
    <w:pPr>
      <w:tabs>
        <w:tab w:val="center" w:pos="4252"/>
        <w:tab w:val="right" w:pos="8504"/>
      </w:tabs>
    </w:pPr>
    <w:rPr>
      <w:sz w:val="20"/>
      <w:szCs w:val="20"/>
    </w:rPr>
  </w:style>
  <w:style w:type="character" w:styleId="CitaHTML">
    <w:name w:val="HTML Cite"/>
    <w:uiPriority w:val="99"/>
    <w:unhideWhenUsed/>
    <w:qFormat/>
    <w:rPr>
      <w:rFonts w:cs="Times New Roman"/>
      <w:i/>
      <w:iCs/>
    </w:rPr>
  </w:style>
  <w:style w:type="paragraph" w:styleId="HTMLconformatoprevio">
    <w:name w:val="HTML Preformatted"/>
    <w:basedOn w:val="Normal"/>
    <w:uiPriority w:val="99"/>
    <w:unhideWhenUsed/>
    <w:rPr>
      <w:rFonts w:ascii="Courier New" w:hAnsi="Courier New"/>
      <w:sz w:val="20"/>
    </w:rPr>
  </w:style>
  <w:style w:type="character" w:styleId="Hipervnculo">
    <w:name w:val="Hyperlink"/>
    <w:uiPriority w:val="99"/>
    <w:unhideWhenUsed/>
    <w:qFormat/>
    <w:rPr>
      <w:rFonts w:cs="Times New Roman"/>
      <w:color w:val="0000FF"/>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pPr>
      <w:tabs>
        <w:tab w:val="left" w:pos="288"/>
        <w:tab w:val="left" w:pos="1008"/>
        <w:tab w:val="left" w:pos="1728"/>
        <w:tab w:val="left" w:pos="2448"/>
        <w:tab w:val="left" w:pos="3168"/>
        <w:tab w:val="left" w:pos="3888"/>
        <w:tab w:val="left" w:pos="4608"/>
        <w:tab w:val="left" w:pos="5328"/>
        <w:tab w:val="left" w:pos="6048"/>
        <w:tab w:val="left" w:pos="6768"/>
      </w:tabs>
      <w:ind w:right="4"/>
      <w:jc w:val="center"/>
    </w:pPr>
    <w:rPr>
      <w:rFonts w:ascii="Arial" w:hAnsi="Arial"/>
      <w:b/>
      <w:sz w:val="32"/>
      <w:szCs w:val="20"/>
    </w:rPr>
  </w:style>
  <w:style w:type="character" w:customStyle="1" w:styleId="Ttulo1Car">
    <w:name w:val="Título 1 Car"/>
    <w:link w:val="Ttulo1"/>
    <w:uiPriority w:val="9"/>
    <w:locked/>
    <w:rPr>
      <w:rFonts w:ascii="Cambria" w:eastAsia="Times New Roman" w:hAnsi="Cambria" w:cs="Times New Roman"/>
      <w:b/>
      <w:bCs/>
      <w:color w:val="365F91"/>
      <w:sz w:val="28"/>
      <w:szCs w:val="28"/>
    </w:rPr>
  </w:style>
  <w:style w:type="character" w:customStyle="1" w:styleId="Ttulo2Car">
    <w:name w:val="Título 2 Car"/>
    <w:link w:val="Ttulo2"/>
    <w:uiPriority w:val="9"/>
    <w:qFormat/>
    <w:locked/>
    <w:rPr>
      <w:rFonts w:ascii="Cambria" w:eastAsia="Times New Roman" w:hAnsi="Cambria" w:cs="Times New Roman"/>
      <w:b/>
      <w:bCs/>
      <w:color w:val="4F81BD"/>
      <w:sz w:val="26"/>
      <w:szCs w:val="26"/>
    </w:rPr>
  </w:style>
  <w:style w:type="character" w:customStyle="1" w:styleId="Ttulo3Car">
    <w:name w:val="Título 3 Car"/>
    <w:link w:val="Ttulo3"/>
    <w:uiPriority w:val="9"/>
    <w:qFormat/>
    <w:locked/>
    <w:rPr>
      <w:rFonts w:ascii="Cambria" w:eastAsia="Times New Roman" w:hAnsi="Cambria" w:cs="Times New Roman"/>
      <w:b/>
      <w:bCs/>
      <w:color w:val="4F81BD"/>
      <w:sz w:val="24"/>
      <w:szCs w:val="24"/>
    </w:rPr>
  </w:style>
  <w:style w:type="character" w:customStyle="1" w:styleId="Ttulo4Car">
    <w:name w:val="Título 4 Car"/>
    <w:link w:val="Ttulo4"/>
    <w:uiPriority w:val="9"/>
    <w:qFormat/>
    <w:locked/>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qFormat/>
    <w:locked/>
    <w:rPr>
      <w:rFonts w:ascii="Cambria" w:eastAsia="Times New Roman" w:hAnsi="Cambria" w:cs="Times New Roman"/>
      <w:color w:val="365F91"/>
      <w:sz w:val="24"/>
      <w:szCs w:val="24"/>
    </w:rPr>
  </w:style>
  <w:style w:type="character" w:customStyle="1" w:styleId="Ttulo6Car">
    <w:name w:val="Título 6 Car"/>
    <w:link w:val="Ttulo6"/>
    <w:uiPriority w:val="9"/>
    <w:semiHidden/>
    <w:qFormat/>
    <w:locked/>
    <w:rPr>
      <w:rFonts w:ascii="Cambria" w:eastAsia="Times New Roman" w:hAnsi="Cambria" w:cs="Times New Roman"/>
      <w:color w:val="243F60"/>
      <w:sz w:val="24"/>
      <w:szCs w:val="24"/>
    </w:rPr>
  </w:style>
  <w:style w:type="character" w:customStyle="1" w:styleId="Ttulo7Car">
    <w:name w:val="Título 7 Car"/>
    <w:link w:val="Ttulo7"/>
    <w:uiPriority w:val="9"/>
    <w:semiHidden/>
    <w:qFormat/>
    <w:locked/>
    <w:rPr>
      <w:rFonts w:cs="Times New Roman"/>
      <w:b/>
      <w:bCs/>
      <w:sz w:val="24"/>
      <w:szCs w:val="24"/>
    </w:rPr>
  </w:style>
  <w:style w:type="character" w:customStyle="1" w:styleId="Ttulo8Car">
    <w:name w:val="Título 8 Car"/>
    <w:link w:val="Ttulo8"/>
    <w:uiPriority w:val="9"/>
    <w:semiHidden/>
    <w:qFormat/>
    <w:locked/>
    <w:rPr>
      <w:rFonts w:cs="Times New Roman"/>
      <w:bCs/>
      <w:smallCaps/>
      <w:sz w:val="24"/>
      <w:szCs w:val="24"/>
      <w:lang w:eastAsia="zh-CN"/>
    </w:rPr>
  </w:style>
  <w:style w:type="character" w:customStyle="1" w:styleId="MapadeldocumentoCar">
    <w:name w:val="Mapa del documento Car"/>
    <w:link w:val="Mapadeldocumento"/>
    <w:uiPriority w:val="99"/>
    <w:locked/>
    <w:rPr>
      <w:rFonts w:ascii="Tahoma" w:hAnsi="Tahoma" w:cs="Tahoma"/>
      <w:sz w:val="16"/>
      <w:szCs w:val="16"/>
    </w:rPr>
  </w:style>
  <w:style w:type="paragraph" w:customStyle="1" w:styleId="msonormal0">
    <w:name w:val="msonormal"/>
    <w:basedOn w:val="Normal"/>
    <w:qFormat/>
    <w:pPr>
      <w:spacing w:before="100" w:beforeAutospacing="1" w:after="100" w:afterAutospacing="1"/>
    </w:pPr>
  </w:style>
  <w:style w:type="character" w:customStyle="1" w:styleId="TextonotapieCar">
    <w:name w:val="Texto nota pie Car"/>
    <w:link w:val="Textonotapie"/>
    <w:uiPriority w:val="99"/>
    <w:qFormat/>
    <w:locked/>
    <w:rPr>
      <w:rFonts w:cs="Times New Roman"/>
      <w:lang w:eastAsia="zh-CN"/>
    </w:rPr>
  </w:style>
  <w:style w:type="character" w:customStyle="1" w:styleId="EncabezadoCar">
    <w:name w:val="Encabezado Car"/>
    <w:link w:val="Encabezado"/>
    <w:uiPriority w:val="99"/>
    <w:qFormat/>
    <w:locked/>
    <w:rPr>
      <w:rFonts w:cs="Times New Roman"/>
      <w:lang w:eastAsia="zh-CN"/>
    </w:rPr>
  </w:style>
  <w:style w:type="character" w:customStyle="1" w:styleId="PiedepginaCar">
    <w:name w:val="Pie de página Car"/>
    <w:link w:val="Piedepgina"/>
    <w:uiPriority w:val="99"/>
    <w:qFormat/>
    <w:locked/>
    <w:rPr>
      <w:rFonts w:cs="Times New Roman"/>
      <w:lang w:eastAsia="zh-CN"/>
    </w:rPr>
  </w:style>
  <w:style w:type="character" w:customStyle="1" w:styleId="TtuloCar">
    <w:name w:val="Título Car"/>
    <w:link w:val="Ttulo"/>
    <w:uiPriority w:val="10"/>
    <w:qFormat/>
    <w:locked/>
    <w:rPr>
      <w:rFonts w:ascii="Arial" w:hAnsi="Arial" w:cs="Times New Roman"/>
      <w:b/>
      <w:sz w:val="32"/>
      <w:lang w:eastAsia="zh-CN"/>
    </w:rPr>
  </w:style>
  <w:style w:type="character" w:customStyle="1" w:styleId="TextoindependienteCar">
    <w:name w:val="Texto independiente Car"/>
    <w:link w:val="Textoindependiente"/>
    <w:uiPriority w:val="99"/>
    <w:qFormat/>
    <w:locked/>
    <w:rPr>
      <w:rFonts w:cs="Times New Roman"/>
      <w:b/>
      <w:bCs/>
      <w:sz w:val="24"/>
      <w:szCs w:val="24"/>
    </w:rPr>
  </w:style>
  <w:style w:type="character" w:customStyle="1" w:styleId="SangradetextonormalCar">
    <w:name w:val="Sangría de texto normal Car"/>
    <w:link w:val="Sangradetextonormal"/>
    <w:uiPriority w:val="99"/>
    <w:qFormat/>
    <w:locked/>
    <w:rPr>
      <w:rFonts w:cs="Times New Roman"/>
      <w:sz w:val="24"/>
      <w:szCs w:val="24"/>
    </w:rPr>
  </w:style>
  <w:style w:type="character" w:customStyle="1" w:styleId="Textoindependiente2Car">
    <w:name w:val="Texto independiente 2 Car"/>
    <w:link w:val="Textoindependiente2"/>
    <w:uiPriority w:val="99"/>
    <w:qFormat/>
    <w:locked/>
    <w:rPr>
      <w:rFonts w:cs="Times New Roman"/>
      <w:sz w:val="24"/>
      <w:szCs w:val="24"/>
    </w:rPr>
  </w:style>
  <w:style w:type="paragraph" w:customStyle="1" w:styleId="BodyText21">
    <w:name w:val="Body Text 21"/>
    <w:basedOn w:val="Normal"/>
    <w:qFormat/>
    <w:pPr>
      <w:tabs>
        <w:tab w:val="left" w:pos="288"/>
        <w:tab w:val="left"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67" w:hanging="567"/>
      <w:jc w:val="both"/>
    </w:pPr>
    <w:rPr>
      <w:rFonts w:ascii="Courier New" w:hAnsi="Courier New"/>
      <w:sz w:val="28"/>
      <w:szCs w:val="20"/>
    </w:rPr>
  </w:style>
  <w:style w:type="paragraph" w:customStyle="1" w:styleId="BodyTextIndent31">
    <w:name w:val="Body Text Indent 31"/>
    <w:basedOn w:val="Normal"/>
    <w:qFormat/>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720" w:hanging="720"/>
      <w:jc w:val="both"/>
    </w:pPr>
    <w:rPr>
      <w:rFonts w:ascii="Courier New" w:hAnsi="Courier New"/>
      <w:szCs w:val="20"/>
    </w:rPr>
  </w:style>
  <w:style w:type="paragraph" w:customStyle="1" w:styleId="BodyTextIndent21">
    <w:name w:val="Body Text Indent 21"/>
    <w:basedOn w:val="Normal"/>
    <w:qFormat/>
    <w:pPr>
      <w:tabs>
        <w:tab w:val="left" w:pos="288"/>
        <w:tab w:val="left"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851" w:hanging="851"/>
      <w:jc w:val="both"/>
    </w:pPr>
    <w:rPr>
      <w:rFonts w:ascii="Courier New" w:hAnsi="Courier New"/>
      <w:szCs w:val="20"/>
    </w:rPr>
  </w:style>
  <w:style w:type="paragraph" w:styleId="Prrafodelista">
    <w:name w:val="List Paragraph"/>
    <w:basedOn w:val="Normal"/>
    <w:uiPriority w:val="34"/>
    <w:qFormat/>
    <w:pPr>
      <w:ind w:left="720"/>
      <w:contextualSpacing/>
    </w:pPr>
  </w:style>
  <w:style w:type="paragraph" w:styleId="Lista">
    <w:name w:val="List"/>
    <w:basedOn w:val="Normal"/>
    <w:rsid w:val="004E2366"/>
    <w:pPr>
      <w:ind w:left="283" w:hanging="283"/>
      <w:contextualSpacing/>
    </w:pPr>
  </w:style>
  <w:style w:type="paragraph" w:customStyle="1" w:styleId="Direccininterior">
    <w:name w:val="Dirección interior"/>
    <w:basedOn w:val="Normal"/>
    <w:rsid w:val="004E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3CBE-A964-41BA-BAC4-516B1BFD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2632</Words>
  <Characters>14482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Poetas del Mundo</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Fowler Calzada</dc:creator>
  <cp:lastModifiedBy>Surama Zayas Arioza</cp:lastModifiedBy>
  <cp:revision>3</cp:revision>
  <cp:lastPrinted>2024-01-18T13:23:00Z</cp:lastPrinted>
  <dcterms:created xsi:type="dcterms:W3CDTF">2024-01-18T13:20:00Z</dcterms:created>
  <dcterms:modified xsi:type="dcterms:W3CDTF">2024-01-18T14:41:00Z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FFA8BBE5B8FE4E80836B85AFCDA203CB</vt:lpwstr>
  </property>
</Properties>
</file>